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211"/>
        <w:tblW w:w="14886" w:type="dxa"/>
        <w:tblLayout w:type="fixed"/>
        <w:tblLook w:val="04A0" w:firstRow="1" w:lastRow="0" w:firstColumn="1" w:lastColumn="0" w:noHBand="0" w:noVBand="1"/>
      </w:tblPr>
      <w:tblGrid>
        <w:gridCol w:w="1008"/>
        <w:gridCol w:w="2070"/>
        <w:gridCol w:w="6570"/>
        <w:gridCol w:w="5238"/>
      </w:tblGrid>
      <w:tr w:rsidR="009E3D43" w:rsidTr="00156D44">
        <w:tc>
          <w:tcPr>
            <w:tcW w:w="1008" w:type="dxa"/>
            <w:shd w:val="clear" w:color="auto" w:fill="C2D69B" w:themeFill="accent3" w:themeFillTint="99"/>
          </w:tcPr>
          <w:p w:rsidR="009E3D43" w:rsidRPr="006D50D0" w:rsidRDefault="009E3D43" w:rsidP="00156D44">
            <w:pPr>
              <w:jc w:val="center"/>
              <w:rPr>
                <w:rFonts w:ascii="Maiandra GD" w:hAnsi="Maiandra GD"/>
                <w:b/>
                <w:sz w:val="28"/>
                <w:szCs w:val="28"/>
              </w:rPr>
            </w:pPr>
            <w:bookmarkStart w:id="0" w:name="_GoBack"/>
            <w:bookmarkEnd w:id="0"/>
            <w:r w:rsidRPr="006D50D0">
              <w:rPr>
                <w:rFonts w:ascii="Maiandra GD" w:hAnsi="Maiandra GD"/>
                <w:b/>
                <w:sz w:val="28"/>
                <w:szCs w:val="28"/>
              </w:rPr>
              <w:t>Week</w:t>
            </w:r>
          </w:p>
          <w:p w:rsidR="009E3D43" w:rsidRPr="006D50D0" w:rsidRDefault="009E3D43" w:rsidP="00156D44">
            <w:pPr>
              <w:jc w:val="center"/>
              <w:rPr>
                <w:rFonts w:ascii="Maiandra GD" w:hAnsi="Maiandra GD"/>
                <w:b/>
                <w:sz w:val="28"/>
                <w:szCs w:val="28"/>
              </w:rPr>
            </w:pPr>
            <w:r w:rsidRPr="006D50D0">
              <w:rPr>
                <w:rFonts w:ascii="Maiandra GD" w:hAnsi="Maiandra GD"/>
                <w:b/>
                <w:sz w:val="28"/>
                <w:szCs w:val="28"/>
              </w:rPr>
              <w:t>of…</w:t>
            </w:r>
          </w:p>
        </w:tc>
        <w:tc>
          <w:tcPr>
            <w:tcW w:w="2070" w:type="dxa"/>
            <w:shd w:val="clear" w:color="auto" w:fill="C2D69B" w:themeFill="accent3" w:themeFillTint="99"/>
          </w:tcPr>
          <w:p w:rsidR="009E3D43" w:rsidRPr="00424211" w:rsidRDefault="009E3D43" w:rsidP="00156D44">
            <w:pPr>
              <w:jc w:val="center"/>
              <w:rPr>
                <w:rFonts w:ascii="Maiandra GD" w:hAnsi="Maiandra GD"/>
                <w:b/>
                <w:sz w:val="32"/>
                <w:szCs w:val="32"/>
              </w:rPr>
            </w:pPr>
            <w:r>
              <w:rPr>
                <w:rFonts w:ascii="Maiandra GD" w:hAnsi="Maiandra GD"/>
                <w:b/>
                <w:sz w:val="32"/>
                <w:szCs w:val="32"/>
              </w:rPr>
              <w:t>Word</w:t>
            </w:r>
          </w:p>
        </w:tc>
        <w:tc>
          <w:tcPr>
            <w:tcW w:w="6570" w:type="dxa"/>
            <w:shd w:val="clear" w:color="auto" w:fill="C2D69B" w:themeFill="accent3" w:themeFillTint="99"/>
          </w:tcPr>
          <w:p w:rsidR="009E3D43" w:rsidRPr="00424211" w:rsidRDefault="007F570D" w:rsidP="00156D44">
            <w:pPr>
              <w:jc w:val="center"/>
              <w:rPr>
                <w:rFonts w:ascii="Maiandra GD" w:hAnsi="Maiandra GD"/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-330835</wp:posOffset>
                      </wp:positionV>
                      <wp:extent cx="3762375" cy="266700"/>
                      <wp:effectExtent l="19050" t="9525" r="19050" b="9525"/>
                      <wp:wrapNone/>
                      <wp:docPr id="1" name="WordAr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3762375" cy="2667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F570D" w:rsidRDefault="007F570D" w:rsidP="007F57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Maiandra GD" w:hAnsi="Maiandra GD"/>
                                      <w:b/>
                                      <w:bCs/>
                                      <w:color w:val="000000" w:themeColor="text1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Word of the Week 2014-2015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4" o:spid="_x0000_s1026" type="#_x0000_t202" style="position:absolute;left:0;text-align:left;margin-left:56.1pt;margin-top:-26.05pt;width:29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" filled="f" stroked="f">
                      <o:lock v:ext="edit" shapetype="t"/>
                      <v:textbox style="mso-fit-shape-to-text:t">
                        <w:txbxContent>
                          <w:p w:rsidR="007F570D" w:rsidRDefault="007F570D" w:rsidP="007F57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aiandra GD" w:hAnsi="Maiandra GD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Word of the Week 2014-2015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E3D43">
              <w:rPr>
                <w:rFonts w:ascii="Maiandra GD" w:hAnsi="Maiandra GD"/>
                <w:b/>
                <w:sz w:val="32"/>
                <w:szCs w:val="32"/>
              </w:rPr>
              <w:t xml:space="preserve">Meaning </w:t>
            </w:r>
          </w:p>
        </w:tc>
        <w:tc>
          <w:tcPr>
            <w:tcW w:w="5238" w:type="dxa"/>
            <w:shd w:val="clear" w:color="auto" w:fill="C2D69B" w:themeFill="accent3" w:themeFillTint="99"/>
          </w:tcPr>
          <w:p w:rsidR="009E3D43" w:rsidRPr="00424211" w:rsidRDefault="009E3D43" w:rsidP="00156D44">
            <w:pPr>
              <w:jc w:val="center"/>
              <w:rPr>
                <w:rFonts w:ascii="Maiandra GD" w:hAnsi="Maiandra GD"/>
                <w:b/>
                <w:sz w:val="32"/>
                <w:szCs w:val="32"/>
              </w:rPr>
            </w:pPr>
            <w:r>
              <w:rPr>
                <w:rFonts w:ascii="Maiandra GD" w:hAnsi="Maiandra GD"/>
                <w:b/>
                <w:sz w:val="32"/>
                <w:szCs w:val="32"/>
              </w:rPr>
              <w:t>Sentence</w:t>
            </w:r>
          </w:p>
        </w:tc>
      </w:tr>
      <w:tr w:rsidR="009E3D43" w:rsidTr="00156D44">
        <w:tc>
          <w:tcPr>
            <w:tcW w:w="1008" w:type="dxa"/>
          </w:tcPr>
          <w:p w:rsidR="009E3D43" w:rsidRPr="00F42017" w:rsidRDefault="006738E2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1</w:t>
            </w:r>
          </w:p>
          <w:p w:rsidR="00F42017" w:rsidRPr="00F42017" w:rsidRDefault="00F42017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9/08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>assemble (v)</w:t>
            </w:r>
          </w:p>
        </w:tc>
        <w:tc>
          <w:tcPr>
            <w:tcW w:w="6570" w:type="dxa"/>
          </w:tcPr>
          <w:p w:rsidR="00EE2957" w:rsidRPr="00875672" w:rsidRDefault="00EE2957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bring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together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gather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into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one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place,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company,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body,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whole;  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put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fit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together</w:t>
            </w:r>
          </w:p>
        </w:tc>
        <w:tc>
          <w:tcPr>
            <w:tcW w:w="5238" w:type="dxa"/>
          </w:tcPr>
          <w:p w:rsidR="009E3D43" w:rsidRPr="00875672" w:rsidRDefault="009E3D43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9E3D43" w:rsidRPr="00875672" w:rsidRDefault="009E3D43" w:rsidP="00156D44">
            <w:pPr>
              <w:rPr>
                <w:rFonts w:ascii="Georgia" w:hAnsi="Georgia"/>
                <w:color w:val="215868" w:themeColor="accent5" w:themeShade="80"/>
                <w:sz w:val="24"/>
                <w:szCs w:val="24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We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assemble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d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in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the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auditorium.</w:t>
            </w:r>
          </w:p>
          <w:p w:rsidR="009E3D43" w:rsidRPr="00875672" w:rsidRDefault="009E3D43" w:rsidP="00156D44">
            <w:pPr>
              <w:rPr>
                <w:rFonts w:ascii="Georgia" w:hAnsi="Georgia"/>
                <w:color w:val="215868" w:themeColor="accent5" w:themeShade="80"/>
                <w:sz w:val="24"/>
                <w:szCs w:val="24"/>
              </w:rPr>
            </w:pPr>
          </w:p>
        </w:tc>
      </w:tr>
      <w:tr w:rsidR="009E3D43" w:rsidTr="00156D44">
        <w:tc>
          <w:tcPr>
            <w:tcW w:w="1008" w:type="dxa"/>
          </w:tcPr>
          <w:p w:rsidR="009E3D43" w:rsidRPr="00F42017" w:rsidRDefault="006738E2" w:rsidP="00F4201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2</w:t>
            </w:r>
          </w:p>
          <w:p w:rsidR="00D27F5D" w:rsidRPr="00F42017" w:rsidRDefault="00D27F5D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9/15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>consequence (n)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the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effect,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result,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outcome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of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something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occurring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="003F6818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 xml:space="preserve"> 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earlier.</w:t>
            </w:r>
            <w:r w:rsidR="003F6818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D77969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the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conclusion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reached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by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hyperlink r:id="rId7" w:history="1">
              <w:r w:rsidRPr="00875672">
                <w:rPr>
                  <w:rStyle w:val="Hyperlink"/>
                  <w:rFonts w:ascii="Maiandra GD" w:hAnsi="Maiandra GD"/>
                  <w:color w:val="003300"/>
                  <w:sz w:val="24"/>
                  <w:szCs w:val="24"/>
                  <w:u w:val="none"/>
                </w:rPr>
                <w:t>line</w:t>
              </w:r>
            </w:hyperlink>
            <w:r w:rsidRPr="00875672">
              <w:rPr>
                <w:rStyle w:val="apple-style-span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of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reasoning</w:t>
            </w:r>
          </w:p>
          <w:p w:rsidR="009E3D43" w:rsidRPr="00875672" w:rsidRDefault="009E3D43" w:rsidP="00156D44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9E3D43" w:rsidRPr="00875672" w:rsidRDefault="009E3D43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9E3D43" w:rsidRPr="00875672" w:rsidRDefault="009E3D43" w:rsidP="00156D44">
            <w:pPr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The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accident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was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the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consequence</w:t>
            </w:r>
            <w:r w:rsidRPr="00875672">
              <w:rPr>
                <w:rStyle w:val="apple-converted-space"/>
                <w:rFonts w:ascii="Georgia" w:hAnsi="Georgia"/>
                <w:b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of reckless</w:t>
            </w:r>
          </w:p>
          <w:p w:rsidR="009E3D43" w:rsidRPr="00875672" w:rsidRDefault="009E3D43" w:rsidP="00156D44">
            <w:pPr>
              <w:rPr>
                <w:rFonts w:ascii="Maiandra GD" w:hAnsi="Maiandra GD"/>
                <w:color w:val="215868" w:themeColor="accent5" w:themeShade="80"/>
                <w:sz w:val="24"/>
                <w:szCs w:val="24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driving.</w:t>
            </w: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3</w:t>
            </w:r>
          </w:p>
          <w:p w:rsidR="00F42017" w:rsidRPr="00F42017" w:rsidRDefault="00F42017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9/22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>credit (n)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source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of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pride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honor;  trustworthiness;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credibility</w:t>
            </w:r>
          </w:p>
          <w:p w:rsidR="009E3D43" w:rsidRPr="00875672" w:rsidRDefault="009E3D43" w:rsidP="00156D44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9E3D43" w:rsidRPr="00875672" w:rsidRDefault="009E3D43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9E3D43" w:rsidRPr="00875672" w:rsidRDefault="009E3D43" w:rsidP="00156D44">
            <w:pPr>
              <w:rPr>
                <w:rFonts w:ascii="Maiandra GD" w:hAnsi="Maiandra GD"/>
                <w:color w:val="215868" w:themeColor="accent5" w:themeShade="80"/>
                <w:sz w:val="24"/>
                <w:szCs w:val="24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You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are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a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credit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to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your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school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  <w:u w:val="single"/>
              </w:rPr>
              <w:t>.</w:t>
            </w:r>
          </w:p>
          <w:p w:rsidR="009E3D43" w:rsidRPr="00875672" w:rsidRDefault="009E3D43" w:rsidP="00156D44">
            <w:pPr>
              <w:rPr>
                <w:rFonts w:ascii="Maiandra GD" w:hAnsi="Maiandra GD"/>
                <w:color w:val="215868" w:themeColor="accent5" w:themeShade="80"/>
                <w:sz w:val="24"/>
                <w:szCs w:val="24"/>
              </w:rPr>
            </w:pP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4</w:t>
            </w:r>
          </w:p>
          <w:p w:rsidR="00F42017" w:rsidRPr="00F42017" w:rsidRDefault="00F42017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9/29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>demonstrate(v)</w:t>
            </w:r>
          </w:p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6570" w:type="dxa"/>
          </w:tcPr>
          <w:p w:rsidR="009E3D43" w:rsidRPr="00875672" w:rsidRDefault="009E3D43" w:rsidP="00156D44">
            <w:pPr>
              <w:shd w:val="clear" w:color="auto" w:fill="FFFFFF"/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shd w:val="clear" w:color="auto" w:fill="FFFFFF"/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</w:pPr>
            <w:r w:rsidRPr="00875672"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  <w:t xml:space="preserve">establish the validity of something, as by an example, explanation or experiment; 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manifest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exhibit;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show</w:t>
            </w:r>
          </w:p>
          <w:p w:rsidR="009E3D43" w:rsidRPr="00875672" w:rsidRDefault="009E3D43" w:rsidP="00156D44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9E3D43" w:rsidRPr="00875672" w:rsidRDefault="009E3D43" w:rsidP="00156D44">
            <w:pPr>
              <w:rPr>
                <w:rFonts w:ascii="Maiandra GD" w:hAnsi="Maiandra GD"/>
                <w:color w:val="215868" w:themeColor="accent5" w:themeShade="80"/>
                <w:sz w:val="24"/>
                <w:szCs w:val="24"/>
              </w:rPr>
            </w:pPr>
          </w:p>
          <w:p w:rsidR="009E3D43" w:rsidRPr="00D77969" w:rsidRDefault="009E3D43" w:rsidP="00156D44">
            <w:pPr>
              <w:rPr>
                <w:rFonts w:ascii="Georgia" w:hAnsi="Georgia"/>
                <w:i/>
                <w:iCs/>
                <w:color w:val="215868" w:themeColor="accent5" w:themeShade="80"/>
              </w:rPr>
            </w:pPr>
            <w:r w:rsidRPr="00D77969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He</w:t>
            </w:r>
            <w:r w:rsidRPr="00D77969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D77969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demonstrate</w:t>
            </w:r>
            <w:r w:rsidRPr="00D77969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d</w:t>
            </w:r>
            <w:r w:rsidRPr="00D77969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="00EE2957" w:rsidRPr="00D77969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the </w:t>
            </w:r>
            <w:r w:rsidRPr="00D77969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force</w:t>
            </w:r>
            <w:r w:rsidRPr="00D77969">
              <w:rPr>
                <w:rStyle w:val="apple-style-span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D77969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of</w:t>
            </w:r>
            <w:r w:rsidRPr="00D77969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D77969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gravity</w:t>
            </w:r>
            <w:r w:rsidRPr="00D77969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D77969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by</w:t>
            </w:r>
            <w:r w:rsidR="00EE2957" w:rsidRPr="00D77969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 </w:t>
            </w:r>
            <w:r w:rsidRPr="00D77969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dropping an</w:t>
            </w:r>
            <w:r w:rsidRPr="00D77969">
              <w:rPr>
                <w:rStyle w:val="apple-converted-space"/>
                <w:rFonts w:ascii="Maiandra GD" w:hAnsi="Maiandra GD"/>
                <w:i/>
                <w:iCs/>
                <w:color w:val="215868" w:themeColor="accent5" w:themeShade="80"/>
                <w:sz w:val="24"/>
                <w:szCs w:val="24"/>
              </w:rPr>
              <w:t> </w:t>
            </w:r>
            <w:hyperlink r:id="rId8" w:history="1">
              <w:r w:rsidRPr="00D77969">
                <w:rPr>
                  <w:rStyle w:val="Hyperlink"/>
                  <w:rFonts w:ascii="Georgia" w:hAnsi="Georgia"/>
                  <w:i/>
                  <w:iCs/>
                  <w:color w:val="215868" w:themeColor="accent5" w:themeShade="80"/>
                  <w:u w:val="none"/>
                </w:rPr>
                <w:t>object</w:t>
              </w:r>
            </w:hyperlink>
            <w:r w:rsidRPr="00D77969">
              <w:rPr>
                <w:rStyle w:val="apple-style-span"/>
                <w:rFonts w:ascii="Georgia" w:hAnsi="Georgia"/>
                <w:i/>
                <w:iCs/>
                <w:color w:val="215868" w:themeColor="accent5" w:themeShade="80"/>
              </w:rPr>
              <w:t>.</w:t>
            </w: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5</w:t>
            </w:r>
          </w:p>
          <w:p w:rsidR="00F42017" w:rsidRPr="00F42017" w:rsidRDefault="00F42017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10/6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>exhibit (v)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make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manifest; 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offer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expose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view</w:t>
            </w:r>
          </w:p>
        </w:tc>
        <w:tc>
          <w:tcPr>
            <w:tcW w:w="5238" w:type="dxa"/>
          </w:tcPr>
          <w:p w:rsidR="009E3D43" w:rsidRPr="00875672" w:rsidRDefault="009E3D43" w:rsidP="00156D44">
            <w:pPr>
              <w:rPr>
                <w:rFonts w:ascii="Maiandra GD" w:hAnsi="Maiandra GD"/>
                <w:color w:val="215868" w:themeColor="accent5" w:themeShade="8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Fonts w:ascii="Georgia" w:hAnsi="Georgia"/>
                <w:i/>
                <w:color w:val="215868" w:themeColor="accent5" w:themeShade="80"/>
              </w:rPr>
            </w:pP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He had an </w:t>
            </w:r>
            <w:r w:rsidRPr="00875672">
              <w:rPr>
                <w:rFonts w:ascii="Georgia" w:hAnsi="Georgia"/>
                <w:b/>
                <w:i/>
                <w:color w:val="215868" w:themeColor="accent5" w:themeShade="80"/>
              </w:rPr>
              <w:t>exhibit</w:t>
            </w: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 of the latest model cars.</w:t>
            </w:r>
          </w:p>
          <w:p w:rsidR="009E3D43" w:rsidRPr="00875672" w:rsidRDefault="009E3D43" w:rsidP="00156D44">
            <w:pPr>
              <w:rPr>
                <w:rFonts w:ascii="Georgia" w:hAnsi="Georgia"/>
                <w:i/>
                <w:color w:val="215868" w:themeColor="accent5" w:themeShade="80"/>
              </w:rPr>
            </w:pP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6</w:t>
            </w:r>
          </w:p>
          <w:p w:rsidR="00F42017" w:rsidRPr="00F42017" w:rsidRDefault="00F42017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10/13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 xml:space="preserve">fact  (n) 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something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that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actually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exists; something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said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be true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orsupposed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have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happened</w:t>
            </w:r>
          </w:p>
          <w:p w:rsidR="009E3D43" w:rsidRPr="00875672" w:rsidRDefault="009E3D43" w:rsidP="00156D44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9E3D43" w:rsidRPr="00875672" w:rsidRDefault="009E3D43" w:rsidP="00156D44">
            <w:pPr>
              <w:jc w:val="center"/>
              <w:rPr>
                <w:rFonts w:ascii="Maiandra GD" w:hAnsi="Maiandra GD"/>
                <w:color w:val="215868" w:themeColor="accent5" w:themeShade="8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Fonts w:ascii="Maiandra GD" w:hAnsi="Maiandra GD"/>
                <w:color w:val="215868" w:themeColor="accent5" w:themeShade="80"/>
                <w:sz w:val="24"/>
                <w:szCs w:val="24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Space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travel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is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now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a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fact.</w:t>
            </w: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7</w:t>
            </w:r>
          </w:p>
          <w:p w:rsidR="00F42017" w:rsidRPr="00F42017" w:rsidRDefault="00F42017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10/20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>inquire  (v)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seek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information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by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questioning; 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make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investigation</w:t>
            </w:r>
          </w:p>
          <w:p w:rsidR="009E3D43" w:rsidRPr="00875672" w:rsidRDefault="009E3D43" w:rsidP="00156D44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9E3D43" w:rsidRPr="00875672" w:rsidRDefault="009E3D43" w:rsidP="00156D44">
            <w:pPr>
              <w:jc w:val="center"/>
              <w:rPr>
                <w:rFonts w:ascii="Maiandra GD" w:hAnsi="Maiandra GD"/>
                <w:color w:val="215868" w:themeColor="accent5" w:themeShade="8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Fonts w:ascii="Maiandra GD" w:hAnsi="Maiandra GD"/>
                <w:color w:val="215868" w:themeColor="accent5" w:themeShade="80"/>
                <w:sz w:val="24"/>
                <w:szCs w:val="24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My mom wants to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inquire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about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the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incident that happened with my sister.</w:t>
            </w: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8</w:t>
            </w:r>
          </w:p>
          <w:p w:rsidR="00F42017" w:rsidRPr="00F42017" w:rsidRDefault="00F42017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10/27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measure (n)</w:t>
            </w:r>
          </w:p>
        </w:tc>
        <w:tc>
          <w:tcPr>
            <w:tcW w:w="6570" w:type="dxa"/>
          </w:tcPr>
          <w:p w:rsidR="006738E2" w:rsidRPr="00875672" w:rsidRDefault="009E3D43" w:rsidP="006738E2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unit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standard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of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hyperlink r:id="rId9" w:history="1">
              <w:r w:rsidRPr="00875672">
                <w:rPr>
                  <w:rStyle w:val="Hyperlink"/>
                  <w:rFonts w:ascii="Maiandra GD" w:hAnsi="Maiandra GD"/>
                  <w:color w:val="003300"/>
                  <w:sz w:val="24"/>
                  <w:szCs w:val="24"/>
                  <w:u w:val="none"/>
                </w:rPr>
                <w:t>measurement</w:t>
              </w:r>
            </w:hyperlink>
            <w:r w:rsidRPr="00875672">
              <w:rPr>
                <w:rStyle w:val="apple-style-span"/>
                <w:rFonts w:ascii="Maiandra GD" w:hAnsi="Maiandra GD"/>
                <w:color w:val="003300"/>
                <w:sz w:val="24"/>
                <w:szCs w:val="24"/>
              </w:rPr>
              <w:t>;</w:t>
            </w:r>
            <w:r w:rsidR="006738E2" w:rsidRPr="00875672">
              <w:rPr>
                <w:rStyle w:val="apple-style-span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the</w:t>
            </w:r>
            <w:r w:rsidR="006738E2"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act</w:t>
            </w:r>
            <w:r w:rsidR="006738E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="006738E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process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of</w:t>
            </w:r>
            <w:r w:rsidR="006738E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ascertaining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the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extent,</w:t>
            </w:r>
            <w:r w:rsidR="006738E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dimensions,</w:t>
            </w:r>
            <w:r w:rsidR="006738E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="006738E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quantity</w:t>
            </w:r>
            <w:r w:rsidR="006738E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of</w:t>
            </w:r>
          </w:p>
          <w:p w:rsidR="009E3D43" w:rsidRPr="00875672" w:rsidRDefault="009E3D43" w:rsidP="006738E2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something</w:t>
            </w:r>
          </w:p>
        </w:tc>
        <w:tc>
          <w:tcPr>
            <w:tcW w:w="5238" w:type="dxa"/>
          </w:tcPr>
          <w:p w:rsidR="009E3D43" w:rsidRPr="00875672" w:rsidRDefault="009E3D43" w:rsidP="00156D44">
            <w:pPr>
              <w:jc w:val="center"/>
              <w:rPr>
                <w:rFonts w:ascii="Maiandra GD" w:hAnsi="Maiandra GD"/>
                <w:color w:val="215868" w:themeColor="accent5" w:themeShade="8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Fonts w:ascii="Georgia" w:hAnsi="Georgia"/>
                <w:i/>
                <w:color w:val="215868" w:themeColor="accent5" w:themeShade="80"/>
              </w:rPr>
            </w:pP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Tom was happy for his friend to </w:t>
            </w:r>
            <w:r w:rsidRPr="00875672">
              <w:rPr>
                <w:rFonts w:ascii="Georgia" w:hAnsi="Georgia"/>
                <w:b/>
                <w:i/>
                <w:color w:val="215868" w:themeColor="accent5" w:themeShade="80"/>
              </w:rPr>
              <w:t>measure</w:t>
            </w: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 him, so that he could find out how tall he was.</w:t>
            </w: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9</w:t>
            </w:r>
          </w:p>
          <w:p w:rsidR="00F42017" w:rsidRPr="00F42017" w:rsidRDefault="00F42017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11/03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observe  (v)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see,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watch,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perceive,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notice;  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notice.</w:t>
            </w:r>
          </w:p>
        </w:tc>
        <w:tc>
          <w:tcPr>
            <w:tcW w:w="5238" w:type="dxa"/>
          </w:tcPr>
          <w:p w:rsidR="009E3D43" w:rsidRPr="00875672" w:rsidRDefault="009E3D43" w:rsidP="00156D44">
            <w:pPr>
              <w:jc w:val="center"/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9E3D43" w:rsidRPr="00875672" w:rsidRDefault="009E3D43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Jane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observe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d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the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passersby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in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the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street.</w:t>
            </w:r>
          </w:p>
          <w:p w:rsidR="009E3D43" w:rsidRPr="00875672" w:rsidRDefault="009E3D43" w:rsidP="00156D44">
            <w:pPr>
              <w:jc w:val="center"/>
              <w:rPr>
                <w:rFonts w:ascii="Maiandra GD" w:hAnsi="Maiandra GD"/>
                <w:i/>
                <w:color w:val="215868" w:themeColor="accent5" w:themeShade="80"/>
                <w:sz w:val="24"/>
                <w:szCs w:val="24"/>
              </w:rPr>
            </w:pP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10</w:t>
            </w:r>
          </w:p>
          <w:p w:rsidR="00D27F5D" w:rsidRPr="00D27F5D" w:rsidRDefault="00D27F5D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11/10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persuade  (v)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shd w:val="clear" w:color="auto" w:fill="FFFFFF"/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shd w:val="clear" w:color="auto" w:fill="FFFFFF"/>
              <w:rPr>
                <w:rStyle w:val="hwc"/>
                <w:rFonts w:ascii="Maiandra GD" w:eastAsia="Times New Roman" w:hAnsi="Maiandra GD" w:cs="Arial"/>
                <w:color w:val="003300"/>
                <w:sz w:val="24"/>
                <w:szCs w:val="24"/>
              </w:rPr>
            </w:pPr>
            <w:r w:rsidRPr="00875672"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  <w:t>cause somebody to adopt a certain position, belief, or course of action; to convince someone</w:t>
            </w:r>
          </w:p>
        </w:tc>
        <w:tc>
          <w:tcPr>
            <w:tcW w:w="5238" w:type="dxa"/>
          </w:tcPr>
          <w:p w:rsidR="009E3D43" w:rsidRPr="00875672" w:rsidRDefault="009E3D43" w:rsidP="00156D44">
            <w:pPr>
              <w:jc w:val="center"/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9E3D43" w:rsidRPr="00875672" w:rsidRDefault="009E3D43" w:rsidP="00156D44">
            <w:pPr>
              <w:rPr>
                <w:rFonts w:ascii="Georgia" w:hAnsi="Georgia"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The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 xml:space="preserve"> teacher 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could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not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persuade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Susan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to</w:t>
            </w:r>
            <w:r w:rsidRPr="00875672">
              <w:rPr>
                <w:rStyle w:val="apple-converted-space"/>
                <w:rFonts w:ascii="Georgia" w:hAnsi="Georgia"/>
                <w:i/>
                <w:iCs/>
                <w:color w:val="215868" w:themeColor="accent5" w:themeShade="80"/>
              </w:rPr>
              <w:t> 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wait.</w:t>
            </w:r>
          </w:p>
        </w:tc>
      </w:tr>
      <w:tr w:rsidR="005434C8" w:rsidTr="00156D44">
        <w:tc>
          <w:tcPr>
            <w:tcW w:w="1008" w:type="dxa"/>
            <w:shd w:val="clear" w:color="auto" w:fill="C2D69B" w:themeFill="accent3" w:themeFillTint="99"/>
          </w:tcPr>
          <w:p w:rsidR="005434C8" w:rsidRPr="00EE2957" w:rsidRDefault="005434C8" w:rsidP="005434C8">
            <w:pPr>
              <w:rPr>
                <w:rFonts w:ascii="Maiandra GD" w:hAnsi="Maiandra GD"/>
                <w:b/>
                <w:color w:val="000000" w:themeColor="text1"/>
                <w:sz w:val="28"/>
                <w:szCs w:val="28"/>
              </w:rPr>
            </w:pPr>
            <w:r w:rsidRPr="00EE2957">
              <w:rPr>
                <w:rFonts w:ascii="Maiandra GD" w:hAnsi="Maiandra GD"/>
                <w:b/>
                <w:color w:val="000000" w:themeColor="text1"/>
                <w:sz w:val="28"/>
                <w:szCs w:val="28"/>
              </w:rPr>
              <w:lastRenderedPageBreak/>
              <w:t>Week</w:t>
            </w:r>
          </w:p>
          <w:p w:rsidR="005434C8" w:rsidRPr="00EE2957" w:rsidRDefault="005434C8" w:rsidP="005434C8">
            <w:pPr>
              <w:rPr>
                <w:rFonts w:ascii="Maiandra GD" w:hAnsi="Maiandra GD"/>
                <w:b/>
                <w:color w:val="000000" w:themeColor="text1"/>
                <w:sz w:val="28"/>
                <w:szCs w:val="28"/>
              </w:rPr>
            </w:pPr>
            <w:r w:rsidRPr="00EE2957">
              <w:rPr>
                <w:rFonts w:ascii="Maiandra GD" w:hAnsi="Maiandra GD"/>
                <w:b/>
                <w:color w:val="000000" w:themeColor="text1"/>
                <w:sz w:val="28"/>
                <w:szCs w:val="28"/>
              </w:rPr>
              <w:t>of…</w:t>
            </w:r>
          </w:p>
        </w:tc>
        <w:tc>
          <w:tcPr>
            <w:tcW w:w="2070" w:type="dxa"/>
            <w:shd w:val="clear" w:color="auto" w:fill="C2D69B" w:themeFill="accent3" w:themeFillTint="99"/>
          </w:tcPr>
          <w:p w:rsidR="005434C8" w:rsidRPr="00875672" w:rsidRDefault="00341222" w:rsidP="00341222">
            <w:pPr>
              <w:jc w:val="center"/>
              <w:rPr>
                <w:rFonts w:ascii="Maiandra GD" w:hAnsi="Maiandra GD"/>
                <w:b/>
                <w:sz w:val="28"/>
                <w:szCs w:val="28"/>
              </w:rPr>
            </w:pPr>
            <w:r w:rsidRPr="00875672">
              <w:rPr>
                <w:rFonts w:ascii="Maiandra GD" w:hAnsi="Maiandra GD"/>
                <w:b/>
                <w:sz w:val="28"/>
                <w:szCs w:val="28"/>
              </w:rPr>
              <w:t>Word</w:t>
            </w:r>
          </w:p>
        </w:tc>
        <w:tc>
          <w:tcPr>
            <w:tcW w:w="6570" w:type="dxa"/>
            <w:shd w:val="clear" w:color="auto" w:fill="C2D69B" w:themeFill="accent3" w:themeFillTint="99"/>
          </w:tcPr>
          <w:p w:rsidR="005434C8" w:rsidRPr="00875672" w:rsidRDefault="00341222" w:rsidP="00341222">
            <w:pPr>
              <w:jc w:val="center"/>
              <w:rPr>
                <w:rFonts w:ascii="Maiandra GD" w:hAnsi="Maiandra GD"/>
                <w:b/>
                <w:sz w:val="28"/>
                <w:szCs w:val="28"/>
              </w:rPr>
            </w:pPr>
            <w:r w:rsidRPr="00875672">
              <w:rPr>
                <w:rFonts w:ascii="Maiandra GD" w:hAnsi="Maiandra GD"/>
                <w:b/>
                <w:sz w:val="28"/>
                <w:szCs w:val="28"/>
              </w:rPr>
              <w:t>Meaning</w:t>
            </w:r>
          </w:p>
        </w:tc>
        <w:tc>
          <w:tcPr>
            <w:tcW w:w="5238" w:type="dxa"/>
            <w:shd w:val="clear" w:color="auto" w:fill="C2D69B" w:themeFill="accent3" w:themeFillTint="99"/>
          </w:tcPr>
          <w:p w:rsidR="005434C8" w:rsidRPr="00EE2957" w:rsidRDefault="00341222" w:rsidP="00341222">
            <w:pPr>
              <w:jc w:val="center"/>
              <w:rPr>
                <w:rFonts w:ascii="Maiandra GD" w:hAnsi="Maiandra GD"/>
                <w:b/>
                <w:color w:val="000000" w:themeColor="text1"/>
                <w:sz w:val="28"/>
                <w:szCs w:val="28"/>
              </w:rPr>
            </w:pPr>
            <w:r w:rsidRPr="00EE2957">
              <w:rPr>
                <w:rFonts w:ascii="Maiandra GD" w:hAnsi="Maiandra GD"/>
                <w:b/>
                <w:color w:val="000000" w:themeColor="text1"/>
                <w:sz w:val="28"/>
                <w:szCs w:val="28"/>
              </w:rPr>
              <w:t>Sentence</w:t>
            </w:r>
          </w:p>
        </w:tc>
      </w:tr>
      <w:tr w:rsidR="009E3D43" w:rsidTr="00156D44">
        <w:tc>
          <w:tcPr>
            <w:tcW w:w="1008" w:type="dxa"/>
          </w:tcPr>
          <w:p w:rsidR="009E3D43" w:rsidRDefault="00D27F5D" w:rsidP="00156D44">
            <w:pPr>
              <w:jc w:val="center"/>
              <w:rPr>
                <w:rFonts w:ascii="Maiandra GD" w:hAnsi="Maiandra GD"/>
                <w:color w:val="000000" w:themeColor="text1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11</w:t>
            </w:r>
          </w:p>
          <w:p w:rsidR="00D27F5D" w:rsidRPr="00D27F5D" w:rsidRDefault="00D27F5D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color w:val="000000" w:themeColor="text1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11/17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>quote  (v)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Fonts w:ascii="Maiandra GD" w:hAnsi="Maiandra GD"/>
                <w:color w:val="003300"/>
                <w:sz w:val="24"/>
                <w:szCs w:val="24"/>
              </w:rPr>
              <w:t>to repeat words from (a book, author, etc.).to use a brief excerpt from</w:t>
            </w:r>
          </w:p>
          <w:p w:rsidR="009E3D43" w:rsidRPr="00875672" w:rsidRDefault="009E3D43" w:rsidP="00156D44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9E3D43" w:rsidRPr="00875672" w:rsidRDefault="009E3D43" w:rsidP="00156D44">
            <w:pPr>
              <w:rPr>
                <w:i/>
                <w:color w:val="215868" w:themeColor="accent5" w:themeShade="80"/>
              </w:rPr>
            </w:pPr>
          </w:p>
          <w:p w:rsidR="009E3D43" w:rsidRPr="00875672" w:rsidRDefault="009E3D43" w:rsidP="00156D44">
            <w:pPr>
              <w:rPr>
                <w:rFonts w:ascii="Georgia" w:hAnsi="Georgia"/>
                <w:i/>
                <w:color w:val="215868" w:themeColor="accent5" w:themeShade="80"/>
              </w:rPr>
            </w:pP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The teacher read the students a </w:t>
            </w:r>
            <w:r w:rsidRPr="00875672">
              <w:rPr>
                <w:rFonts w:ascii="Georgia" w:hAnsi="Georgia"/>
                <w:b/>
                <w:i/>
                <w:color w:val="215868" w:themeColor="accent5" w:themeShade="80"/>
              </w:rPr>
              <w:t>quote</w:t>
            </w: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 from Maya Angelou’s book.</w:t>
            </w: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12</w:t>
            </w:r>
          </w:p>
          <w:p w:rsidR="00F42017" w:rsidRPr="00F42017" w:rsidRDefault="00F42017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11/24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relevant  (a)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shd w:val="clear" w:color="auto" w:fill="FFFFFF"/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shd w:val="clear" w:color="auto" w:fill="FFFFFF"/>
              <w:rPr>
                <w:rStyle w:val="hwc"/>
                <w:rFonts w:ascii="Arial" w:eastAsia="Times New Roman" w:hAnsi="Arial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connected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with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the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matter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in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hand;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pertinent</w:t>
            </w:r>
          </w:p>
        </w:tc>
        <w:tc>
          <w:tcPr>
            <w:tcW w:w="5238" w:type="dxa"/>
          </w:tcPr>
          <w:p w:rsidR="009E3D43" w:rsidRPr="00D77969" w:rsidRDefault="009E3D43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  <w:sz w:val="12"/>
                <w:szCs w:val="12"/>
              </w:rPr>
            </w:pPr>
          </w:p>
          <w:p w:rsidR="009E3D43" w:rsidRDefault="009E3D43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The teacher told us that our conversation is not 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relevant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 to the topic.</w:t>
            </w:r>
          </w:p>
          <w:p w:rsidR="00D77969" w:rsidRPr="00D77969" w:rsidRDefault="00D77969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  <w:sz w:val="12"/>
                <w:szCs w:val="12"/>
              </w:rPr>
            </w:pP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13</w:t>
            </w:r>
          </w:p>
          <w:p w:rsidR="00D27F5D" w:rsidRPr="00D27F5D" w:rsidRDefault="00D27F5D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12/01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scan  (v)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shd w:val="clear" w:color="auto" w:fill="FFFFFF"/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  <w:p w:rsidR="009E3D43" w:rsidRPr="00875672" w:rsidRDefault="009E3D43" w:rsidP="00156D44">
            <w:pPr>
              <w:shd w:val="clear" w:color="auto" w:fill="FFFFFF"/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glance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at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over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read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hastily;  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examine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the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</w:p>
          <w:p w:rsidR="009E3D43" w:rsidRPr="00875672" w:rsidRDefault="009E3D43" w:rsidP="00156D44">
            <w:pPr>
              <w:shd w:val="clear" w:color="auto" w:fill="FFFFFF"/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particulars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points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of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minutely;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scrutinize</w:t>
            </w:r>
          </w:p>
          <w:p w:rsidR="009E3D43" w:rsidRPr="00875672" w:rsidRDefault="009E3D43" w:rsidP="00156D44">
            <w:pPr>
              <w:shd w:val="clear" w:color="auto" w:fill="FFFFFF"/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9E3D43" w:rsidRPr="00875672" w:rsidRDefault="009E3D43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9E3D43" w:rsidRPr="00875672" w:rsidRDefault="009E3D43" w:rsidP="00156D44">
            <w:pPr>
              <w:rPr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The principal would always 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scan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 the room to make sure we were doing the right thing.</w:t>
            </w: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14</w:t>
            </w:r>
          </w:p>
          <w:p w:rsidR="00D27F5D" w:rsidRPr="00D27F5D" w:rsidRDefault="00D27F5D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12/08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timeline  (n) 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Fonts w:ascii="Maiandra GD" w:hAnsi="Maiandra GD"/>
                <w:color w:val="003300"/>
                <w:sz w:val="24"/>
                <w:szCs w:val="24"/>
              </w:rPr>
              <w:br/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time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frame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during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which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something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is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scheduled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 xml:space="preserve">  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happen;  a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schedule;</w:t>
            </w:r>
            <w:r w:rsidRPr="00875672">
              <w:rPr>
                <w:rStyle w:val="apple-converted-space"/>
                <w:rFonts w:ascii="Maiandra GD" w:hAnsi="Maiandra GD"/>
                <w:color w:val="003300"/>
                <w:sz w:val="24"/>
                <w:szCs w:val="24"/>
              </w:rPr>
              <w:t> 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timetable.</w:t>
            </w:r>
          </w:p>
          <w:p w:rsidR="009E3D43" w:rsidRPr="00875672" w:rsidRDefault="009E3D43" w:rsidP="00156D44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9E3D43" w:rsidRPr="00875672" w:rsidRDefault="009E3D43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9E3D43" w:rsidRPr="00875672" w:rsidRDefault="009E3D43" w:rsidP="00156D44">
            <w:pPr>
              <w:rPr>
                <w:rFonts w:ascii="Georgia" w:hAnsi="Georgia"/>
                <w:i/>
                <w:color w:val="215868" w:themeColor="accent5" w:themeShade="80"/>
              </w:rPr>
            </w:pP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We put the pictures in the order that the events happened to show the </w:t>
            </w:r>
            <w:r w:rsidRPr="00875672">
              <w:rPr>
                <w:rFonts w:ascii="Georgia" w:hAnsi="Georgia"/>
                <w:b/>
                <w:i/>
                <w:color w:val="215868" w:themeColor="accent5" w:themeShade="80"/>
              </w:rPr>
              <w:t>timeline</w:t>
            </w: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 of the story.</w:t>
            </w:r>
          </w:p>
        </w:tc>
      </w:tr>
      <w:tr w:rsidR="009E3D43" w:rsidTr="00156D44">
        <w:tc>
          <w:tcPr>
            <w:tcW w:w="1008" w:type="dxa"/>
          </w:tcPr>
          <w:p w:rsidR="009E3D43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15</w:t>
            </w:r>
          </w:p>
          <w:p w:rsidR="00D27F5D" w:rsidRPr="00D27F5D" w:rsidRDefault="00D27F5D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9E3D43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12/15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verify  (v)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</w:p>
          <w:p w:rsidR="009E3D43" w:rsidRPr="00875672" w:rsidRDefault="006738E2" w:rsidP="00156D44">
            <w:pPr>
              <w:shd w:val="clear" w:color="auto" w:fill="FFFFFF"/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prove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the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truth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of,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as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by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evidence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testimony;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confirm;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9E3D43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substantiate:  </w:t>
            </w:r>
            <w:r w:rsidR="009E3D43" w:rsidRPr="00875672"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  <w:t>to prove or confirm</w:t>
            </w:r>
          </w:p>
          <w:p w:rsidR="009E3D43" w:rsidRPr="00875672" w:rsidRDefault="009E3D43" w:rsidP="00156D44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9E3D43" w:rsidRPr="00875672" w:rsidRDefault="009E3D43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9E3D43" w:rsidRPr="00875672" w:rsidRDefault="009E3D43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Jennifer’s mom came to 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verify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 that she had an appointment.</w:t>
            </w:r>
          </w:p>
        </w:tc>
      </w:tr>
      <w:tr w:rsidR="009E3D43" w:rsidTr="00156D44">
        <w:tc>
          <w:tcPr>
            <w:tcW w:w="1008" w:type="dxa"/>
          </w:tcPr>
          <w:p w:rsidR="00617954" w:rsidRPr="00F42017" w:rsidRDefault="00D27F5D" w:rsidP="00156D4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16</w:t>
            </w:r>
          </w:p>
          <w:p w:rsidR="00D27F5D" w:rsidRPr="00D27F5D" w:rsidRDefault="00D27F5D" w:rsidP="00156D4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9E3D43" w:rsidRPr="00EE2957" w:rsidRDefault="00617954" w:rsidP="00156D4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12/22</w:t>
            </w:r>
          </w:p>
        </w:tc>
        <w:tc>
          <w:tcPr>
            <w:tcW w:w="2070" w:type="dxa"/>
          </w:tcPr>
          <w:p w:rsidR="009E3D43" w:rsidRPr="00875672" w:rsidRDefault="009E3D43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617954" w:rsidRPr="00875672" w:rsidRDefault="00617954" w:rsidP="00156D4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property  (n) </w:t>
            </w:r>
          </w:p>
        </w:tc>
        <w:tc>
          <w:tcPr>
            <w:tcW w:w="6570" w:type="dxa"/>
          </w:tcPr>
          <w:p w:rsidR="009E3D43" w:rsidRPr="00875672" w:rsidRDefault="009E3D43" w:rsidP="00156D44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</w:rPr>
            </w:pPr>
          </w:p>
          <w:p w:rsidR="00617954" w:rsidRPr="00875672" w:rsidRDefault="00EE2957" w:rsidP="00156D44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hat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hyperlink r:id="rId10" w:history="1">
              <w:r w:rsidR="00617954" w:rsidRPr="00875672">
                <w:rPr>
                  <w:rFonts w:ascii="Maiandra GD" w:hAnsi="Maiandra GD" w:cs="Arial"/>
                  <w:color w:val="003300"/>
                  <w:sz w:val="24"/>
                  <w:szCs w:val="24"/>
                </w:rPr>
                <w:t>which</w:t>
              </w:r>
            </w:hyperlink>
            <w:r w:rsidR="00617954" w:rsidRPr="00875672">
              <w:rPr>
                <w:rFonts w:ascii="Maiandra GD" w:hAnsi="Maiandra GD" w:cs="Arial"/>
                <w:color w:val="003300"/>
                <w:sz w:val="24"/>
                <w:szCs w:val="24"/>
              </w:rPr>
              <w:t> 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a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person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owns;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the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hyperlink r:id="rId11" w:history="1">
              <w:r w:rsidR="00617954" w:rsidRPr="00875672">
                <w:rPr>
                  <w:rFonts w:ascii="Maiandra GD" w:hAnsi="Maiandra GD" w:cs="Arial"/>
                  <w:color w:val="003300"/>
                  <w:sz w:val="24"/>
                  <w:szCs w:val="24"/>
                </w:rPr>
                <w:t>possession</w:t>
              </w:r>
            </w:hyperlink>
            <w:r w:rsidR="00617954" w:rsidRPr="00875672">
              <w:rPr>
                <w:rFonts w:ascii="Maiandra GD" w:hAnsi="Maiandra GD" w:cs="Arial"/>
                <w:color w:val="003300"/>
                <w:sz w:val="24"/>
                <w:szCs w:val="24"/>
              </w:rPr>
              <w:t> 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possessions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of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a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particular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owner.  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A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piece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of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land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real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estate</w:t>
            </w:r>
          </w:p>
          <w:p w:rsidR="00617954" w:rsidRPr="00875672" w:rsidRDefault="00617954" w:rsidP="00156D44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9E3D43" w:rsidRPr="00875672" w:rsidRDefault="009E3D43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617954" w:rsidRPr="00875672" w:rsidRDefault="00617954" w:rsidP="00156D4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Fonts w:ascii="Georgia" w:hAnsi="Georgia" w:cs="Arial"/>
                <w:i/>
                <w:iCs/>
                <w:color w:val="215868" w:themeColor="accent5" w:themeShade="80"/>
              </w:rPr>
              <w:t xml:space="preserve">They lost all of their </w:t>
            </w:r>
            <w:r w:rsidRPr="00875672">
              <w:rPr>
                <w:rFonts w:ascii="Georgia" w:hAnsi="Georgia" w:cs="Arial"/>
                <w:b/>
                <w:i/>
                <w:iCs/>
                <w:color w:val="215868" w:themeColor="accent5" w:themeShade="80"/>
              </w:rPr>
              <w:t>property</w:t>
            </w:r>
            <w:r w:rsidRPr="00875672">
              <w:rPr>
                <w:rFonts w:ascii="Georgia" w:hAnsi="Georgia" w:cs="Arial"/>
                <w:i/>
                <w:iCs/>
                <w:color w:val="215868" w:themeColor="accent5" w:themeShade="80"/>
              </w:rPr>
              <w:t xml:space="preserve"> in the fire.</w:t>
            </w:r>
          </w:p>
        </w:tc>
      </w:tr>
      <w:tr w:rsidR="00617954" w:rsidTr="00156D44">
        <w:tc>
          <w:tcPr>
            <w:tcW w:w="1008" w:type="dxa"/>
          </w:tcPr>
          <w:p w:rsidR="00617954" w:rsidRPr="00F42017" w:rsidRDefault="00D27F5D" w:rsidP="0061795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17</w:t>
            </w:r>
          </w:p>
          <w:p w:rsidR="00D27F5D" w:rsidRPr="00D27F5D" w:rsidRDefault="00D27F5D" w:rsidP="0061795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617954" w:rsidRPr="00EE2957" w:rsidRDefault="00617954" w:rsidP="0061795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01/05</w:t>
            </w:r>
          </w:p>
        </w:tc>
        <w:tc>
          <w:tcPr>
            <w:tcW w:w="2070" w:type="dxa"/>
          </w:tcPr>
          <w:p w:rsidR="00617954" w:rsidRPr="00875672" w:rsidRDefault="00617954" w:rsidP="0061795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617954" w:rsidRPr="00875672" w:rsidRDefault="00617954" w:rsidP="0061795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always  (adv.) </w:t>
            </w:r>
          </w:p>
        </w:tc>
        <w:tc>
          <w:tcPr>
            <w:tcW w:w="6570" w:type="dxa"/>
          </w:tcPr>
          <w:p w:rsidR="00617954" w:rsidRPr="00875672" w:rsidRDefault="00617954" w:rsidP="00617954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</w:p>
          <w:p w:rsidR="00617954" w:rsidRPr="00875672" w:rsidRDefault="00617954" w:rsidP="00617954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everytime;</w:t>
            </w:r>
            <w:r w:rsidR="00EE2957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on</w:t>
            </w:r>
            <w:r w:rsidR="00EE2957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every</w:t>
            </w:r>
            <w:r w:rsidR="00EE2957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occasion;</w:t>
            </w:r>
            <w:r w:rsidR="00EE2957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without</w:t>
            </w:r>
            <w:r w:rsidR="00EE2957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exception:  forever</w:t>
            </w:r>
          </w:p>
        </w:tc>
        <w:tc>
          <w:tcPr>
            <w:tcW w:w="5238" w:type="dxa"/>
          </w:tcPr>
          <w:p w:rsidR="00617954" w:rsidRPr="00875672" w:rsidRDefault="00617954" w:rsidP="00617954">
            <w:pPr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</w:pPr>
          </w:p>
          <w:p w:rsidR="00617954" w:rsidRPr="00875672" w:rsidRDefault="00617954" w:rsidP="00617954">
            <w:pPr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  <w:t>He</w:t>
            </w:r>
            <w:r w:rsidR="007E5E5B" w:rsidRPr="00875672"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  <w:t xml:space="preserve"> </w:t>
            </w:r>
            <w:r w:rsidRPr="00875672">
              <w:rPr>
                <w:rStyle w:val="hwc"/>
                <w:rFonts w:ascii="Georgia" w:hAnsi="Georgia" w:cs="Arial"/>
                <w:b/>
                <w:i/>
                <w:iCs/>
                <w:color w:val="215868" w:themeColor="accent5" w:themeShade="80"/>
              </w:rPr>
              <w:t>always</w:t>
            </w:r>
            <w:r w:rsidR="007E5E5B" w:rsidRPr="00875672">
              <w:rPr>
                <w:rStyle w:val="hwc"/>
                <w:rFonts w:ascii="Georgia" w:hAnsi="Georgia" w:cs="Arial"/>
                <w:b/>
                <w:i/>
                <w:iCs/>
                <w:color w:val="215868" w:themeColor="accent5" w:themeShade="80"/>
              </w:rPr>
              <w:t xml:space="preserve"> </w:t>
            </w:r>
            <w:r w:rsidRPr="00875672"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  <w:t>works</w:t>
            </w:r>
            <w:r w:rsidR="007E5E5B" w:rsidRPr="00875672"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  <w:t xml:space="preserve"> </w:t>
            </w:r>
            <w:r w:rsidRPr="00875672"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  <w:t>on</w:t>
            </w:r>
            <w:r w:rsidR="007E5E5B" w:rsidRPr="00875672"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  <w:t xml:space="preserve"> </w:t>
            </w:r>
            <w:r w:rsidRPr="00875672"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  <w:t>Saturday.</w:t>
            </w:r>
          </w:p>
          <w:p w:rsidR="00617954" w:rsidRPr="00875672" w:rsidRDefault="00617954" w:rsidP="00617954">
            <w:pPr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</w:pPr>
          </w:p>
          <w:p w:rsidR="00617954" w:rsidRPr="00875672" w:rsidRDefault="00617954" w:rsidP="00617954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</w:tc>
      </w:tr>
      <w:tr w:rsidR="00617954" w:rsidTr="00156D44">
        <w:tc>
          <w:tcPr>
            <w:tcW w:w="1008" w:type="dxa"/>
          </w:tcPr>
          <w:p w:rsidR="00617954" w:rsidRPr="00F42017" w:rsidRDefault="00D27F5D" w:rsidP="0061795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18</w:t>
            </w:r>
          </w:p>
          <w:p w:rsidR="00D27F5D" w:rsidRPr="00D27F5D" w:rsidRDefault="00D27F5D" w:rsidP="0061795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617954" w:rsidRPr="00EE2957" w:rsidRDefault="00617954" w:rsidP="0061795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01/12</w:t>
            </w:r>
          </w:p>
        </w:tc>
        <w:tc>
          <w:tcPr>
            <w:tcW w:w="2070" w:type="dxa"/>
          </w:tcPr>
          <w:p w:rsidR="00617954" w:rsidRPr="00875672" w:rsidRDefault="00617954" w:rsidP="0061795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617954" w:rsidRPr="00875672" w:rsidRDefault="00617954" w:rsidP="0061795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brainstorm  (n)</w:t>
            </w:r>
          </w:p>
        </w:tc>
        <w:tc>
          <w:tcPr>
            <w:tcW w:w="6570" w:type="dxa"/>
          </w:tcPr>
          <w:p w:rsidR="00617954" w:rsidRPr="00875672" w:rsidRDefault="00617954" w:rsidP="00617954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  <w:lang w:val="es-ES"/>
              </w:rPr>
            </w:pPr>
          </w:p>
          <w:p w:rsidR="00617954" w:rsidRPr="00875672" w:rsidRDefault="006738E2" w:rsidP="00617954">
            <w:pPr>
              <w:shd w:val="clear" w:color="auto" w:fill="FFFFFF"/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  <w:lang w:val="es-ES"/>
              </w:rPr>
              <w:t xml:space="preserve">a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  <w:lang w:val="es-ES"/>
              </w:rPr>
              <w:t>sudden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  <w:lang w:val="es-ES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  <w:lang w:val="es-ES"/>
              </w:rPr>
              <w:t>impulse,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  <w:lang w:val="es-ES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  <w:lang w:val="es-ES"/>
              </w:rPr>
              <w:t>idea,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  <w:lang w:val="es-ES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  <w:lang w:val="es-ES"/>
              </w:rPr>
              <w:t xml:space="preserve">etc.  </w:t>
            </w:r>
            <w:r w:rsidR="00617954" w:rsidRPr="00875672"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  <w:t xml:space="preserve">a fit of mental confusion or excitement. </w:t>
            </w:r>
          </w:p>
          <w:p w:rsidR="00617954" w:rsidRPr="00875672" w:rsidRDefault="00617954" w:rsidP="00617954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617954" w:rsidRPr="00875672" w:rsidRDefault="00617954" w:rsidP="00617954">
            <w:pPr>
              <w:rPr>
                <w:rStyle w:val="hwc"/>
                <w:rFonts w:ascii="Georgia" w:hAnsi="Georgia" w:cs="Gautami"/>
                <w:i/>
                <w:iCs/>
                <w:color w:val="215868" w:themeColor="accent5" w:themeShade="80"/>
              </w:rPr>
            </w:pPr>
          </w:p>
          <w:p w:rsidR="00617954" w:rsidRPr="00875672" w:rsidRDefault="00617954" w:rsidP="00617954">
            <w:pPr>
              <w:numPr>
                <w:ilvl w:val="0"/>
                <w:numId w:val="11"/>
              </w:numPr>
              <w:ind w:left="0"/>
              <w:rPr>
                <w:rFonts w:ascii="Georgia" w:eastAsia="Times New Roman" w:hAnsi="Georgia" w:cs="Gautami"/>
                <w:i/>
                <w:color w:val="215868" w:themeColor="accent5" w:themeShade="80"/>
                <w:sz w:val="21"/>
                <w:szCs w:val="21"/>
              </w:rPr>
            </w:pPr>
            <w:r w:rsidRPr="00875672">
              <w:rPr>
                <w:rFonts w:ascii="Georgia" w:eastAsia="Times New Roman" w:hAnsi="Georgia" w:cs="Gautami"/>
                <w:i/>
                <w:color w:val="215868" w:themeColor="accent5" w:themeShade="80"/>
                <w:sz w:val="21"/>
                <w:szCs w:val="21"/>
              </w:rPr>
              <w:t xml:space="preserve">The class discusses each e-mail and pupils </w:t>
            </w:r>
            <w:r w:rsidRPr="00875672">
              <w:rPr>
                <w:rFonts w:ascii="Georgia" w:eastAsia="Times New Roman" w:hAnsi="Georgia" w:cs="Gautami"/>
                <w:b/>
                <w:bCs/>
                <w:i/>
                <w:color w:val="215868" w:themeColor="accent5" w:themeShade="80"/>
                <w:sz w:val="21"/>
                <w:szCs w:val="21"/>
              </w:rPr>
              <w:t>brainstorm</w:t>
            </w:r>
            <w:r w:rsidRPr="00875672">
              <w:rPr>
                <w:rFonts w:ascii="Georgia" w:eastAsia="Times New Roman" w:hAnsi="Georgia" w:cs="Gautami"/>
                <w:i/>
                <w:color w:val="215868" w:themeColor="accent5" w:themeShade="80"/>
                <w:sz w:val="21"/>
                <w:szCs w:val="21"/>
              </w:rPr>
              <w:t xml:space="preserve"> ideas for a reply.</w:t>
            </w:r>
          </w:p>
          <w:p w:rsidR="00617954" w:rsidRPr="00875672" w:rsidRDefault="00617954" w:rsidP="00617954">
            <w:pPr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</w:pPr>
          </w:p>
        </w:tc>
      </w:tr>
      <w:tr w:rsidR="00617954" w:rsidTr="00156D44">
        <w:tc>
          <w:tcPr>
            <w:tcW w:w="1008" w:type="dxa"/>
          </w:tcPr>
          <w:p w:rsidR="00617954" w:rsidRPr="00F42017" w:rsidRDefault="00D27F5D" w:rsidP="00617954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19</w:t>
            </w:r>
          </w:p>
          <w:p w:rsidR="00D27F5D" w:rsidRPr="00D27F5D" w:rsidRDefault="00D27F5D" w:rsidP="00617954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617954" w:rsidRPr="00EE2957" w:rsidRDefault="00617954" w:rsidP="00617954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EE2957">
              <w:rPr>
                <w:rFonts w:ascii="Maiandra GD" w:hAnsi="Maiandra GD"/>
                <w:color w:val="000000" w:themeColor="text1"/>
                <w:sz w:val="24"/>
                <w:szCs w:val="24"/>
              </w:rPr>
              <w:t>01/19</w:t>
            </w:r>
          </w:p>
        </w:tc>
        <w:tc>
          <w:tcPr>
            <w:tcW w:w="2070" w:type="dxa"/>
          </w:tcPr>
          <w:p w:rsidR="00617954" w:rsidRPr="00875672" w:rsidRDefault="00617954" w:rsidP="0061795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617954" w:rsidRPr="00875672" w:rsidRDefault="00617954" w:rsidP="00617954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compose  (v)</w:t>
            </w:r>
          </w:p>
        </w:tc>
        <w:tc>
          <w:tcPr>
            <w:tcW w:w="6570" w:type="dxa"/>
          </w:tcPr>
          <w:p w:rsidR="00617954" w:rsidRPr="00875672" w:rsidRDefault="00617954" w:rsidP="00617954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</w:p>
          <w:p w:rsidR="00617954" w:rsidRPr="00875672" w:rsidRDefault="006738E2" w:rsidP="00617954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make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form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by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combining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things,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parts,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elements:  to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make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up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or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form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the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basis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 </w:t>
            </w:r>
            <w:r w:rsidR="00617954"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of.</w:t>
            </w:r>
          </w:p>
          <w:p w:rsidR="00617954" w:rsidRPr="00875672" w:rsidRDefault="00617954" w:rsidP="00617954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617954" w:rsidRPr="00875672" w:rsidRDefault="00617954" w:rsidP="00617954">
            <w:pPr>
              <w:rPr>
                <w:rStyle w:val="hwc"/>
                <w:rFonts w:ascii="Georgia" w:hAnsi="Georgia" w:cs="Gautami"/>
                <w:i/>
                <w:iCs/>
                <w:color w:val="215868" w:themeColor="accent5" w:themeShade="80"/>
              </w:rPr>
            </w:pPr>
          </w:p>
          <w:p w:rsidR="00617954" w:rsidRPr="00875672" w:rsidRDefault="00617954" w:rsidP="00617954">
            <w:pPr>
              <w:rPr>
                <w:rStyle w:val="hwc"/>
                <w:rFonts w:ascii="Georgia" w:hAnsi="Georgia" w:cs="Gautami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 w:cs="Gautami"/>
                <w:i/>
                <w:iCs/>
                <w:color w:val="215868" w:themeColor="accent5" w:themeShade="80"/>
              </w:rPr>
              <w:t>The principal</w:t>
            </w:r>
            <w:r w:rsidR="007E5E5B" w:rsidRPr="00875672">
              <w:rPr>
                <w:rStyle w:val="hwc"/>
                <w:rFonts w:ascii="Georgia" w:hAnsi="Georgia" w:cs="Gautami"/>
                <w:i/>
                <w:iCs/>
                <w:color w:val="215868" w:themeColor="accent5" w:themeShade="80"/>
              </w:rPr>
              <w:t xml:space="preserve"> </w:t>
            </w:r>
            <w:r w:rsidRPr="00875672">
              <w:rPr>
                <w:rStyle w:val="hwc"/>
                <w:rFonts w:ascii="Georgia" w:hAnsi="Georgia" w:cs="Gautami"/>
                <w:b/>
                <w:i/>
                <w:iCs/>
                <w:color w:val="215868" w:themeColor="accent5" w:themeShade="80"/>
              </w:rPr>
              <w:t>compose</w:t>
            </w:r>
            <w:r w:rsidRPr="00875672">
              <w:rPr>
                <w:rStyle w:val="hwc"/>
                <w:rFonts w:ascii="Georgia" w:hAnsi="Georgia" w:cs="Gautami"/>
                <w:i/>
                <w:iCs/>
                <w:color w:val="215868" w:themeColor="accent5" w:themeShade="80"/>
              </w:rPr>
              <w:t>d his speech from many research notes.</w:t>
            </w:r>
          </w:p>
        </w:tc>
      </w:tr>
    </w:tbl>
    <w:tbl>
      <w:tblPr>
        <w:tblStyle w:val="TableGrid"/>
        <w:tblW w:w="14886" w:type="dxa"/>
        <w:tblLayout w:type="fixed"/>
        <w:tblLook w:val="04A0" w:firstRow="1" w:lastRow="0" w:firstColumn="1" w:lastColumn="0" w:noHBand="0" w:noVBand="1"/>
      </w:tblPr>
      <w:tblGrid>
        <w:gridCol w:w="1008"/>
        <w:gridCol w:w="2070"/>
        <w:gridCol w:w="6570"/>
        <w:gridCol w:w="5238"/>
      </w:tblGrid>
      <w:tr w:rsidR="00304043" w:rsidTr="00341222">
        <w:tc>
          <w:tcPr>
            <w:tcW w:w="1008" w:type="dxa"/>
            <w:shd w:val="clear" w:color="auto" w:fill="C2D69B" w:themeFill="accent3" w:themeFillTint="99"/>
          </w:tcPr>
          <w:p w:rsidR="00304043" w:rsidRPr="006D50D0" w:rsidRDefault="00304043" w:rsidP="005434C8">
            <w:pPr>
              <w:jc w:val="center"/>
              <w:rPr>
                <w:rFonts w:ascii="Maiandra GD" w:hAnsi="Maiandra GD"/>
                <w:b/>
                <w:sz w:val="28"/>
                <w:szCs w:val="28"/>
              </w:rPr>
            </w:pPr>
            <w:r w:rsidRPr="006D50D0">
              <w:rPr>
                <w:rFonts w:ascii="Maiandra GD" w:hAnsi="Maiandra GD"/>
                <w:b/>
                <w:sz w:val="28"/>
                <w:szCs w:val="28"/>
              </w:rPr>
              <w:lastRenderedPageBreak/>
              <w:t>Week</w:t>
            </w:r>
          </w:p>
          <w:p w:rsidR="00304043" w:rsidRPr="006D50D0" w:rsidRDefault="00304043" w:rsidP="005434C8">
            <w:pPr>
              <w:jc w:val="center"/>
              <w:rPr>
                <w:rFonts w:ascii="Maiandra GD" w:hAnsi="Maiandra GD"/>
                <w:b/>
                <w:sz w:val="28"/>
                <w:szCs w:val="28"/>
              </w:rPr>
            </w:pPr>
            <w:r w:rsidRPr="006D50D0">
              <w:rPr>
                <w:rFonts w:ascii="Maiandra GD" w:hAnsi="Maiandra GD"/>
                <w:b/>
                <w:sz w:val="28"/>
                <w:szCs w:val="28"/>
              </w:rPr>
              <w:t>of…</w:t>
            </w:r>
          </w:p>
        </w:tc>
        <w:tc>
          <w:tcPr>
            <w:tcW w:w="2070" w:type="dxa"/>
            <w:shd w:val="clear" w:color="auto" w:fill="C2D69B" w:themeFill="accent3" w:themeFillTint="99"/>
          </w:tcPr>
          <w:p w:rsidR="00304043" w:rsidRPr="001F6EFA" w:rsidRDefault="00304043" w:rsidP="005434C8">
            <w:pPr>
              <w:jc w:val="center"/>
              <w:rPr>
                <w:rFonts w:ascii="Maiandra GD" w:hAnsi="Maiandra GD"/>
                <w:b/>
                <w:sz w:val="32"/>
                <w:szCs w:val="32"/>
              </w:rPr>
            </w:pPr>
            <w:r w:rsidRPr="001F6EFA">
              <w:rPr>
                <w:rFonts w:ascii="Maiandra GD" w:hAnsi="Maiandra GD"/>
                <w:b/>
                <w:sz w:val="32"/>
                <w:szCs w:val="32"/>
              </w:rPr>
              <w:t>Word</w:t>
            </w:r>
          </w:p>
        </w:tc>
        <w:tc>
          <w:tcPr>
            <w:tcW w:w="6570" w:type="dxa"/>
            <w:shd w:val="clear" w:color="auto" w:fill="C2D69B" w:themeFill="accent3" w:themeFillTint="99"/>
          </w:tcPr>
          <w:p w:rsidR="00304043" w:rsidRPr="001F6EFA" w:rsidRDefault="00304043" w:rsidP="005434C8">
            <w:pPr>
              <w:jc w:val="center"/>
              <w:rPr>
                <w:rFonts w:ascii="Maiandra GD" w:hAnsi="Maiandra GD"/>
                <w:b/>
                <w:sz w:val="32"/>
                <w:szCs w:val="32"/>
              </w:rPr>
            </w:pPr>
            <w:r w:rsidRPr="001F6EFA">
              <w:rPr>
                <w:rFonts w:ascii="Maiandra GD" w:hAnsi="Maiandra GD"/>
                <w:b/>
                <w:sz w:val="32"/>
                <w:szCs w:val="32"/>
              </w:rPr>
              <w:t>Meaning</w:t>
            </w:r>
          </w:p>
        </w:tc>
        <w:tc>
          <w:tcPr>
            <w:tcW w:w="5238" w:type="dxa"/>
            <w:shd w:val="clear" w:color="auto" w:fill="C2D69B" w:themeFill="accent3" w:themeFillTint="99"/>
          </w:tcPr>
          <w:p w:rsidR="00304043" w:rsidRPr="001F6EFA" w:rsidRDefault="00304043" w:rsidP="005434C8">
            <w:pPr>
              <w:jc w:val="center"/>
              <w:rPr>
                <w:rFonts w:ascii="Maiandra GD" w:hAnsi="Maiandra GD"/>
                <w:b/>
                <w:sz w:val="32"/>
                <w:szCs w:val="32"/>
              </w:rPr>
            </w:pPr>
            <w:r w:rsidRPr="001F6EFA">
              <w:rPr>
                <w:rFonts w:ascii="Maiandra GD" w:hAnsi="Maiandra GD"/>
                <w:b/>
                <w:sz w:val="32"/>
                <w:szCs w:val="32"/>
              </w:rPr>
              <w:t>Sentence</w:t>
            </w:r>
          </w:p>
        </w:tc>
      </w:tr>
      <w:tr w:rsidR="00341222" w:rsidTr="00341222">
        <w:tc>
          <w:tcPr>
            <w:tcW w:w="1008" w:type="dxa"/>
          </w:tcPr>
          <w:p w:rsidR="00341222" w:rsidRPr="00F42017" w:rsidRDefault="00D27F5D" w:rsidP="00341222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20</w:t>
            </w:r>
          </w:p>
          <w:p w:rsidR="00D27F5D" w:rsidRPr="00D27F5D" w:rsidRDefault="00D27F5D" w:rsidP="00341222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341222" w:rsidRPr="006840CE" w:rsidRDefault="00341222" w:rsidP="00341222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01/26</w:t>
            </w:r>
          </w:p>
        </w:tc>
        <w:tc>
          <w:tcPr>
            <w:tcW w:w="2070" w:type="dxa"/>
          </w:tcPr>
          <w:p w:rsidR="00341222" w:rsidRPr="00875672" w:rsidRDefault="00341222" w:rsidP="00341222">
            <w:pPr>
              <w:ind w:firstLine="720"/>
              <w:jc w:val="center"/>
              <w:rPr>
                <w:b/>
                <w:color w:val="17365D" w:themeColor="text2" w:themeShade="BF"/>
              </w:rPr>
            </w:pPr>
          </w:p>
          <w:p w:rsidR="00341222" w:rsidRPr="00875672" w:rsidRDefault="00341222" w:rsidP="00F42017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>control  (v)</w:t>
            </w:r>
          </w:p>
        </w:tc>
        <w:tc>
          <w:tcPr>
            <w:tcW w:w="6570" w:type="dxa"/>
          </w:tcPr>
          <w:p w:rsidR="00875672" w:rsidRPr="00875672" w:rsidRDefault="00875672" w:rsidP="00341222">
            <w:pPr>
              <w:rPr>
                <w:rFonts w:ascii="Maiandra GD" w:hAnsi="Maiandra GD"/>
                <w:color w:val="003300"/>
                <w:sz w:val="12"/>
                <w:szCs w:val="12"/>
              </w:rPr>
            </w:pPr>
          </w:p>
          <w:p w:rsidR="00875672" w:rsidRDefault="00341222" w:rsidP="00341222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Fonts w:ascii="Maiandra GD" w:hAnsi="Maiandra GD"/>
                <w:color w:val="003300"/>
                <w:sz w:val="24"/>
                <w:szCs w:val="24"/>
              </w:rPr>
              <w:t>to exercise restraint or direction over; dominate; command.  to test or verify (a scientific experiment) by a parallel experiment or other standard of comparison.</w:t>
            </w:r>
          </w:p>
          <w:p w:rsidR="00D77969" w:rsidRPr="00D77969" w:rsidRDefault="00D77969" w:rsidP="00341222">
            <w:pPr>
              <w:rPr>
                <w:rFonts w:ascii="Maiandra GD" w:hAnsi="Maiandra GD"/>
                <w:color w:val="003300"/>
                <w:sz w:val="12"/>
                <w:szCs w:val="12"/>
              </w:rPr>
            </w:pPr>
          </w:p>
        </w:tc>
        <w:tc>
          <w:tcPr>
            <w:tcW w:w="5238" w:type="dxa"/>
          </w:tcPr>
          <w:p w:rsidR="00341222" w:rsidRPr="00875672" w:rsidRDefault="00341222" w:rsidP="00341222">
            <w:pPr>
              <w:rPr>
                <w:color w:val="215868" w:themeColor="accent5" w:themeShade="80"/>
              </w:rPr>
            </w:pPr>
          </w:p>
          <w:p w:rsidR="00341222" w:rsidRPr="00875672" w:rsidRDefault="00341222" w:rsidP="00341222">
            <w:pPr>
              <w:rPr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  <w:t>To</w:t>
            </w:r>
            <w:r w:rsidRPr="00875672">
              <w:rPr>
                <w:rStyle w:val="ital-inline2"/>
                <w:rFonts w:cs="Arial"/>
                <w:color w:val="215868" w:themeColor="accent5" w:themeShade="80"/>
                <w:specVanish w:val="0"/>
              </w:rPr>
              <w:t xml:space="preserve"> get </w:t>
            </w:r>
            <w:r w:rsidRPr="00875672">
              <w:rPr>
                <w:rStyle w:val="hwc"/>
                <w:rFonts w:ascii="Georgia" w:hAnsi="Georgia" w:cs="Arial"/>
                <w:b/>
                <w:i/>
                <w:iCs/>
                <w:color w:val="215868" w:themeColor="accent5" w:themeShade="80"/>
              </w:rPr>
              <w:t>control</w:t>
            </w:r>
            <w:r w:rsidR="007E5E5B" w:rsidRPr="00875672">
              <w:rPr>
                <w:rStyle w:val="hwc"/>
                <w:rFonts w:ascii="Georgia" w:hAnsi="Georgia" w:cs="Arial"/>
                <w:b/>
                <w:i/>
                <w:iCs/>
                <w:color w:val="215868" w:themeColor="accent5" w:themeShade="80"/>
              </w:rPr>
              <w:t xml:space="preserve"> </w:t>
            </w:r>
            <w:r w:rsidRPr="00875672"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  <w:t>of the horse the jockey pulled on the reigns.</w:t>
            </w:r>
          </w:p>
        </w:tc>
      </w:tr>
      <w:tr w:rsidR="00341222" w:rsidTr="00341222">
        <w:tc>
          <w:tcPr>
            <w:tcW w:w="1008" w:type="dxa"/>
          </w:tcPr>
          <w:p w:rsidR="00341222" w:rsidRPr="00F42017" w:rsidRDefault="00D27F5D" w:rsidP="00341222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21</w:t>
            </w:r>
          </w:p>
          <w:p w:rsidR="00D27F5D" w:rsidRPr="00D27F5D" w:rsidRDefault="00D27F5D" w:rsidP="00341222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341222" w:rsidRPr="00304043" w:rsidRDefault="00341222" w:rsidP="00341222">
            <w:pPr>
              <w:jc w:val="center"/>
              <w:rPr>
                <w:rFonts w:ascii="Maiandra GD" w:hAnsi="Maiandra GD"/>
              </w:rPr>
            </w:pPr>
            <w:r w:rsidRPr="00304043">
              <w:rPr>
                <w:rFonts w:ascii="Maiandra GD" w:hAnsi="Maiandra GD"/>
              </w:rPr>
              <w:t>02/02</w:t>
            </w:r>
          </w:p>
        </w:tc>
        <w:tc>
          <w:tcPr>
            <w:tcW w:w="2070" w:type="dxa"/>
          </w:tcPr>
          <w:p w:rsidR="00341222" w:rsidRPr="00875672" w:rsidRDefault="00341222" w:rsidP="00341222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341222" w:rsidRPr="00875672" w:rsidRDefault="00341222" w:rsidP="00341222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>debate  (v)</w:t>
            </w:r>
          </w:p>
        </w:tc>
        <w:tc>
          <w:tcPr>
            <w:tcW w:w="6570" w:type="dxa"/>
          </w:tcPr>
          <w:p w:rsidR="00875672" w:rsidRPr="00875672" w:rsidRDefault="00875672" w:rsidP="00341222">
            <w:pPr>
              <w:rPr>
                <w:rStyle w:val="hwc"/>
                <w:rFonts w:ascii="Maiandra GD" w:hAnsi="Maiandra GD"/>
                <w:color w:val="003300"/>
                <w:sz w:val="12"/>
                <w:szCs w:val="12"/>
              </w:rPr>
            </w:pPr>
          </w:p>
          <w:p w:rsidR="00341222" w:rsidRPr="00875672" w:rsidRDefault="006738E2" w:rsidP="00341222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a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discussion,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as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of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public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question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in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an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assembly,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involving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opposing</w:t>
            </w: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 xml:space="preserve"> </w:t>
            </w:r>
            <w:r w:rsidR="00341222"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viewpoints; a formal contest in which the affirmative and negative sides of a proposition are advocated by opposing speakers.</w:t>
            </w:r>
          </w:p>
        </w:tc>
        <w:tc>
          <w:tcPr>
            <w:tcW w:w="5238" w:type="dxa"/>
          </w:tcPr>
          <w:p w:rsidR="00341222" w:rsidRPr="00875672" w:rsidRDefault="00341222" w:rsidP="00341222">
            <w:pPr>
              <w:rPr>
                <w:rFonts w:ascii="Georgia" w:hAnsi="Georgia"/>
                <w:i/>
                <w:color w:val="215868" w:themeColor="accent5" w:themeShade="80"/>
              </w:rPr>
            </w:pPr>
          </w:p>
          <w:p w:rsidR="00341222" w:rsidRPr="00875672" w:rsidRDefault="00341222" w:rsidP="00341222">
            <w:pPr>
              <w:rPr>
                <w:rFonts w:ascii="Georgia" w:hAnsi="Georgia"/>
                <w:i/>
                <w:color w:val="215868" w:themeColor="accent5" w:themeShade="80"/>
              </w:rPr>
            </w:pP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The children had a </w:t>
            </w:r>
            <w:r w:rsidRPr="00875672">
              <w:rPr>
                <w:rFonts w:ascii="Georgia" w:hAnsi="Georgia"/>
                <w:b/>
                <w:i/>
                <w:color w:val="215868" w:themeColor="accent5" w:themeShade="80"/>
              </w:rPr>
              <w:t>debate</w:t>
            </w: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 on how they felt about the school lunch. </w:t>
            </w:r>
          </w:p>
        </w:tc>
      </w:tr>
      <w:tr w:rsidR="00341222" w:rsidTr="00341222">
        <w:tc>
          <w:tcPr>
            <w:tcW w:w="1008" w:type="dxa"/>
          </w:tcPr>
          <w:p w:rsidR="00341222" w:rsidRPr="00F42017" w:rsidRDefault="00D27F5D" w:rsidP="00341222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22</w:t>
            </w:r>
          </w:p>
          <w:p w:rsidR="00D27F5D" w:rsidRPr="00D27F5D" w:rsidRDefault="00D27F5D" w:rsidP="00341222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341222" w:rsidRPr="00304043" w:rsidRDefault="00341222" w:rsidP="00341222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02/09</w:t>
            </w:r>
          </w:p>
        </w:tc>
        <w:tc>
          <w:tcPr>
            <w:tcW w:w="2070" w:type="dxa"/>
          </w:tcPr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equivalent  (adj) </w:t>
            </w:r>
          </w:p>
        </w:tc>
        <w:tc>
          <w:tcPr>
            <w:tcW w:w="6570" w:type="dxa"/>
          </w:tcPr>
          <w:p w:rsidR="00341222" w:rsidRPr="00D77969" w:rsidRDefault="00341222" w:rsidP="00341222">
            <w:pPr>
              <w:shd w:val="clear" w:color="auto" w:fill="FFFFFF"/>
              <w:rPr>
                <w:rStyle w:val="hwc"/>
                <w:rFonts w:ascii="Maiandra GD" w:eastAsia="Times New Roman" w:hAnsi="Maiandra GD" w:cs="Arial"/>
                <w:color w:val="003300"/>
                <w:sz w:val="12"/>
                <w:szCs w:val="12"/>
              </w:rPr>
            </w:pPr>
          </w:p>
          <w:p w:rsidR="00341222" w:rsidRPr="00875672" w:rsidRDefault="00341222" w:rsidP="00341222">
            <w:pPr>
              <w:shd w:val="clear" w:color="auto" w:fill="FFFFFF"/>
              <w:rPr>
                <w:rStyle w:val="hwc"/>
                <w:rFonts w:ascii="Maiandra GD" w:eastAsia="Times New Roman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eastAsia="Times New Roman" w:hAnsi="Maiandra GD" w:cs="Arial"/>
                <w:color w:val="003300"/>
                <w:sz w:val="24"/>
                <w:szCs w:val="24"/>
              </w:rPr>
              <w:t>equal in value, measure, force, effect, significance, etc.;  corresponding in position, function, etc.</w:t>
            </w:r>
          </w:p>
        </w:tc>
        <w:tc>
          <w:tcPr>
            <w:tcW w:w="5238" w:type="dxa"/>
          </w:tcPr>
          <w:p w:rsidR="00341222" w:rsidRPr="00875672" w:rsidRDefault="00341222" w:rsidP="00341222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341222" w:rsidRPr="00875672" w:rsidRDefault="00341222" w:rsidP="00341222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In some ways their prime minister is 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equivalent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 to our president.</w:t>
            </w:r>
          </w:p>
        </w:tc>
      </w:tr>
      <w:tr w:rsidR="00341222" w:rsidTr="00341222">
        <w:tc>
          <w:tcPr>
            <w:tcW w:w="1008" w:type="dxa"/>
          </w:tcPr>
          <w:p w:rsidR="00341222" w:rsidRPr="00F42017" w:rsidRDefault="00D27F5D" w:rsidP="00341222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23</w:t>
            </w:r>
          </w:p>
          <w:p w:rsidR="00D27F5D" w:rsidRPr="00D27F5D" w:rsidRDefault="00D27F5D" w:rsidP="00341222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341222" w:rsidRPr="00304043" w:rsidRDefault="00341222" w:rsidP="00341222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02/23</w:t>
            </w:r>
          </w:p>
        </w:tc>
        <w:tc>
          <w:tcPr>
            <w:tcW w:w="2070" w:type="dxa"/>
          </w:tcPr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frequently  (adv) </w:t>
            </w:r>
          </w:p>
        </w:tc>
        <w:tc>
          <w:tcPr>
            <w:tcW w:w="6570" w:type="dxa"/>
          </w:tcPr>
          <w:p w:rsidR="00341222" w:rsidRPr="00D77969" w:rsidRDefault="00341222" w:rsidP="00341222">
            <w:pPr>
              <w:shd w:val="clear" w:color="auto" w:fill="FFFFFF"/>
              <w:rPr>
                <w:rStyle w:val="hwc"/>
                <w:rFonts w:ascii="Maiandra GD" w:hAnsi="Maiandra GD"/>
                <w:color w:val="003300"/>
                <w:sz w:val="12"/>
                <w:szCs w:val="12"/>
              </w:rPr>
            </w:pPr>
          </w:p>
          <w:p w:rsidR="00341222" w:rsidRPr="00875672" w:rsidRDefault="00341222" w:rsidP="00341222">
            <w:pPr>
              <w:shd w:val="clear" w:color="auto" w:fill="FFFFFF"/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often; many times; at short intervals.</w:t>
            </w:r>
          </w:p>
        </w:tc>
        <w:tc>
          <w:tcPr>
            <w:tcW w:w="5238" w:type="dxa"/>
          </w:tcPr>
          <w:p w:rsidR="00341222" w:rsidRPr="00875672" w:rsidRDefault="00341222" w:rsidP="00341222">
            <w:pPr>
              <w:rPr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341222" w:rsidRPr="00875672" w:rsidRDefault="00341222" w:rsidP="00341222">
            <w:pPr>
              <w:rPr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Fonts w:ascii="Georgia" w:hAnsi="Georgia"/>
                <w:i/>
                <w:iCs/>
                <w:color w:val="215868" w:themeColor="accent5" w:themeShade="80"/>
              </w:rPr>
              <w:t xml:space="preserve">He </w:t>
            </w:r>
            <w:r w:rsidRPr="00875672">
              <w:rPr>
                <w:rFonts w:ascii="Georgia" w:hAnsi="Georgia"/>
                <w:b/>
                <w:i/>
                <w:iCs/>
                <w:color w:val="215868" w:themeColor="accent5" w:themeShade="80"/>
              </w:rPr>
              <w:t>frequently</w:t>
            </w:r>
            <w:r w:rsidRPr="00875672">
              <w:rPr>
                <w:rFonts w:ascii="Georgia" w:hAnsi="Georgia"/>
                <w:i/>
                <w:iCs/>
                <w:color w:val="215868" w:themeColor="accent5" w:themeShade="80"/>
              </w:rPr>
              <w:t xml:space="preserve"> travels by plane.</w:t>
            </w:r>
          </w:p>
          <w:p w:rsidR="00341222" w:rsidRPr="00D77969" w:rsidRDefault="00341222" w:rsidP="00341222">
            <w:pPr>
              <w:rPr>
                <w:rFonts w:ascii="Georgia" w:hAnsi="Georgia"/>
                <w:i/>
                <w:iCs/>
                <w:color w:val="215868" w:themeColor="accent5" w:themeShade="80"/>
                <w:sz w:val="12"/>
                <w:szCs w:val="12"/>
              </w:rPr>
            </w:pPr>
          </w:p>
        </w:tc>
      </w:tr>
      <w:tr w:rsidR="00341222" w:rsidTr="00341222">
        <w:tc>
          <w:tcPr>
            <w:tcW w:w="1008" w:type="dxa"/>
          </w:tcPr>
          <w:p w:rsidR="00341222" w:rsidRPr="00F42017" w:rsidRDefault="00D27F5D" w:rsidP="00341222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24</w:t>
            </w:r>
          </w:p>
          <w:p w:rsidR="00D27F5D" w:rsidRPr="00D27F5D" w:rsidRDefault="00D27F5D" w:rsidP="00341222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341222" w:rsidRPr="00304043" w:rsidRDefault="00341222" w:rsidP="00341222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03/02</w:t>
            </w:r>
          </w:p>
        </w:tc>
        <w:tc>
          <w:tcPr>
            <w:tcW w:w="2070" w:type="dxa"/>
          </w:tcPr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investigate  (v)</w:t>
            </w:r>
          </w:p>
        </w:tc>
        <w:tc>
          <w:tcPr>
            <w:tcW w:w="6570" w:type="dxa"/>
          </w:tcPr>
          <w:p w:rsidR="00341222" w:rsidRPr="00D77969" w:rsidRDefault="00341222" w:rsidP="00341222">
            <w:pPr>
              <w:rPr>
                <w:rStyle w:val="hwc"/>
                <w:rFonts w:ascii="Maiandra GD" w:hAnsi="Maiandra GD"/>
                <w:color w:val="003300"/>
                <w:sz w:val="12"/>
                <w:szCs w:val="12"/>
              </w:rPr>
            </w:pPr>
          </w:p>
          <w:p w:rsidR="00341222" w:rsidRPr="00875672" w:rsidRDefault="00341222" w:rsidP="00341222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  <w:t>to examine, study, or inquire into systematically;to search out and examine the particulars of in an attempt to learn the facts</w:t>
            </w:r>
          </w:p>
        </w:tc>
        <w:tc>
          <w:tcPr>
            <w:tcW w:w="5238" w:type="dxa"/>
          </w:tcPr>
          <w:p w:rsidR="00341222" w:rsidRPr="00875672" w:rsidRDefault="00341222" w:rsidP="00341222">
            <w:pPr>
              <w:rPr>
                <w:rFonts w:ascii="Georgia" w:hAnsi="Georgia"/>
                <w:i/>
                <w:color w:val="215868" w:themeColor="accent5" w:themeShade="80"/>
              </w:rPr>
            </w:pPr>
          </w:p>
          <w:p w:rsidR="00341222" w:rsidRPr="00875672" w:rsidRDefault="00341222" w:rsidP="00341222">
            <w:pPr>
              <w:rPr>
                <w:rFonts w:ascii="Georgia" w:hAnsi="Georgia"/>
                <w:i/>
                <w:color w:val="215868" w:themeColor="accent5" w:themeShade="80"/>
              </w:rPr>
            </w:pP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Coach said he was going to </w:t>
            </w:r>
            <w:r w:rsidRPr="00875672">
              <w:rPr>
                <w:rFonts w:ascii="Georgia" w:hAnsi="Georgia"/>
                <w:b/>
                <w:i/>
                <w:color w:val="215868" w:themeColor="accent5" w:themeShade="80"/>
              </w:rPr>
              <w:t>investigate</w:t>
            </w: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 to find out what happened to the missing balls.</w:t>
            </w:r>
          </w:p>
        </w:tc>
      </w:tr>
      <w:tr w:rsidR="00341222" w:rsidTr="00341222">
        <w:tc>
          <w:tcPr>
            <w:tcW w:w="1008" w:type="dxa"/>
          </w:tcPr>
          <w:p w:rsidR="00341222" w:rsidRPr="00F42017" w:rsidRDefault="00D27F5D" w:rsidP="00341222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25</w:t>
            </w:r>
          </w:p>
          <w:p w:rsidR="00D27F5D" w:rsidRPr="00D27F5D" w:rsidRDefault="00D27F5D" w:rsidP="00341222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341222" w:rsidRPr="00304043" w:rsidRDefault="00341222" w:rsidP="00341222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03/09</w:t>
            </w:r>
          </w:p>
        </w:tc>
        <w:tc>
          <w:tcPr>
            <w:tcW w:w="2070" w:type="dxa"/>
          </w:tcPr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narrator  (n) </w:t>
            </w:r>
          </w:p>
        </w:tc>
        <w:tc>
          <w:tcPr>
            <w:tcW w:w="6570" w:type="dxa"/>
          </w:tcPr>
          <w:p w:rsidR="00341222" w:rsidRPr="00875672" w:rsidRDefault="00341222" w:rsidP="00341222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</w:p>
          <w:p w:rsidR="00341222" w:rsidRPr="00875672" w:rsidRDefault="00341222" w:rsidP="00341222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Fonts w:ascii="Maiandra GD" w:hAnsi="Maiandra GD"/>
                <w:color w:val="003300"/>
                <w:sz w:val="24"/>
                <w:szCs w:val="24"/>
              </w:rPr>
              <w:t>a person who gives an account or tells the story of events, experiences, etc.a person who adds spoken commentary to a film, television program, slide show, etc.</w:t>
            </w:r>
          </w:p>
        </w:tc>
        <w:tc>
          <w:tcPr>
            <w:tcW w:w="5238" w:type="dxa"/>
          </w:tcPr>
          <w:p w:rsidR="00341222" w:rsidRPr="00875672" w:rsidRDefault="00341222" w:rsidP="00341222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341222" w:rsidRPr="00875672" w:rsidRDefault="00341222" w:rsidP="00341222">
            <w:pPr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John said, that his grandmother is the 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narrator</w:t>
            </w:r>
          </w:p>
          <w:p w:rsidR="00341222" w:rsidRPr="00875672" w:rsidRDefault="00341222" w:rsidP="00341222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of his families folk tales.</w:t>
            </w:r>
          </w:p>
        </w:tc>
      </w:tr>
      <w:tr w:rsidR="00341222" w:rsidTr="00341222">
        <w:tc>
          <w:tcPr>
            <w:tcW w:w="1008" w:type="dxa"/>
          </w:tcPr>
          <w:p w:rsidR="00341222" w:rsidRPr="00F42017" w:rsidRDefault="00D27F5D" w:rsidP="00341222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26</w:t>
            </w:r>
          </w:p>
          <w:p w:rsidR="00D27F5D" w:rsidRPr="00D27F5D" w:rsidRDefault="00D27F5D" w:rsidP="00341222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341222" w:rsidRPr="00304043" w:rsidRDefault="00341222" w:rsidP="00341222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03/16</w:t>
            </w:r>
          </w:p>
        </w:tc>
        <w:tc>
          <w:tcPr>
            <w:tcW w:w="2070" w:type="dxa"/>
          </w:tcPr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primary  (adj) </w:t>
            </w:r>
          </w:p>
        </w:tc>
        <w:tc>
          <w:tcPr>
            <w:tcW w:w="6570" w:type="dxa"/>
          </w:tcPr>
          <w:p w:rsidR="00341222" w:rsidRPr="00BF02D5" w:rsidRDefault="00341222" w:rsidP="00341222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  <w:p w:rsidR="00341222" w:rsidRDefault="00341222" w:rsidP="00341222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first or highest in rank or importance; chief; principal:  first in order in any series, sequence, etc.</w:t>
            </w:r>
          </w:p>
          <w:p w:rsidR="00BF02D5" w:rsidRPr="00BF02D5" w:rsidRDefault="00BF02D5" w:rsidP="00341222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</w:tc>
        <w:tc>
          <w:tcPr>
            <w:tcW w:w="5238" w:type="dxa"/>
          </w:tcPr>
          <w:p w:rsidR="00341222" w:rsidRPr="00875672" w:rsidRDefault="00341222" w:rsidP="00341222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341222" w:rsidRPr="00875672" w:rsidRDefault="00341222" w:rsidP="00341222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His 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primary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 goal in life is to president.</w:t>
            </w:r>
          </w:p>
        </w:tc>
      </w:tr>
      <w:tr w:rsidR="00341222" w:rsidTr="00341222">
        <w:tc>
          <w:tcPr>
            <w:tcW w:w="1008" w:type="dxa"/>
          </w:tcPr>
          <w:p w:rsidR="00341222" w:rsidRPr="00F42017" w:rsidRDefault="00D27F5D" w:rsidP="00341222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27</w:t>
            </w:r>
          </w:p>
          <w:p w:rsidR="00D27F5D" w:rsidRPr="00D27F5D" w:rsidRDefault="00D27F5D" w:rsidP="00341222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341222" w:rsidRPr="006738E2" w:rsidRDefault="00341222" w:rsidP="00341222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6738E2">
              <w:rPr>
                <w:rFonts w:ascii="Maiandra GD" w:hAnsi="Maiandra GD"/>
                <w:color w:val="000000" w:themeColor="text1"/>
                <w:sz w:val="24"/>
                <w:szCs w:val="24"/>
              </w:rPr>
              <w:t>03/23</w:t>
            </w:r>
          </w:p>
        </w:tc>
        <w:tc>
          <w:tcPr>
            <w:tcW w:w="2070" w:type="dxa"/>
          </w:tcPr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341222" w:rsidRPr="00875672" w:rsidRDefault="00341222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sequence  (n)  </w:t>
            </w:r>
          </w:p>
        </w:tc>
        <w:tc>
          <w:tcPr>
            <w:tcW w:w="6570" w:type="dxa"/>
          </w:tcPr>
          <w:p w:rsidR="00341222" w:rsidRPr="002F64EA" w:rsidRDefault="00341222" w:rsidP="00341222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  <w:p w:rsidR="00341222" w:rsidRPr="00875672" w:rsidRDefault="00341222" w:rsidP="00341222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the following of one thing after another;  a continuous or connected series:</w:t>
            </w:r>
          </w:p>
          <w:p w:rsidR="00341222" w:rsidRPr="002F64EA" w:rsidRDefault="00341222" w:rsidP="00341222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</w:tc>
        <w:tc>
          <w:tcPr>
            <w:tcW w:w="5238" w:type="dxa"/>
          </w:tcPr>
          <w:p w:rsidR="00341222" w:rsidRPr="00875672" w:rsidRDefault="00341222" w:rsidP="00341222">
            <w:pPr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</w:pPr>
          </w:p>
          <w:p w:rsidR="00341222" w:rsidRPr="00875672" w:rsidRDefault="00341222" w:rsidP="00341222">
            <w:pPr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  <w:t xml:space="preserve">Ms. Brown told the children that the books were all in </w:t>
            </w:r>
            <w:r w:rsidRPr="00875672">
              <w:rPr>
                <w:rStyle w:val="hwc"/>
                <w:rFonts w:ascii="Georgia" w:hAnsi="Georgia" w:cs="Arial"/>
                <w:b/>
                <w:i/>
                <w:iCs/>
                <w:color w:val="215868" w:themeColor="accent5" w:themeShade="80"/>
              </w:rPr>
              <w:t>sequence</w:t>
            </w:r>
            <w:r w:rsidRPr="00875672"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  <w:t>.</w:t>
            </w: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2</w:t>
            </w:r>
            <w:r>
              <w:rPr>
                <w:rFonts w:ascii="Maiandra GD" w:hAnsi="Maiandra GD"/>
                <w:color w:val="FF0000"/>
                <w:sz w:val="18"/>
                <w:szCs w:val="18"/>
              </w:rPr>
              <w:t>8</w:t>
            </w:r>
          </w:p>
          <w:p w:rsidR="002F64EA" w:rsidRPr="00D27F5D" w:rsidRDefault="002F64EA" w:rsidP="00F94C27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2F64EA" w:rsidRPr="006738E2" w:rsidRDefault="002F64EA" w:rsidP="002F64EA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6738E2">
              <w:rPr>
                <w:rFonts w:ascii="Maiandra GD" w:hAnsi="Maiandra GD"/>
                <w:color w:val="000000" w:themeColor="text1"/>
                <w:sz w:val="24"/>
                <w:szCs w:val="24"/>
              </w:rPr>
              <w:t>03/3</w:t>
            </w:r>
            <w:r>
              <w:rPr>
                <w:rFonts w:ascii="Maiandra GD" w:hAnsi="Maiandra GD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70" w:type="dxa"/>
          </w:tcPr>
          <w:p w:rsidR="002F64EA" w:rsidRDefault="002F64EA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2F64EA" w:rsidP="00341222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example  (n)  </w:t>
            </w:r>
          </w:p>
        </w:tc>
        <w:tc>
          <w:tcPr>
            <w:tcW w:w="6570" w:type="dxa"/>
          </w:tcPr>
          <w:p w:rsidR="002F64EA" w:rsidRPr="002F64EA" w:rsidRDefault="002F64EA" w:rsidP="002F64EA">
            <w:pPr>
              <w:spacing w:line="330" w:lineRule="atLeast"/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</w:pPr>
            <w:r w:rsidRPr="002F64EA">
              <w:rPr>
                <w:rFonts w:ascii="Maiandra GD" w:hAnsi="Maiandra GD" w:cs="Arial"/>
                <w:color w:val="003300"/>
                <w:sz w:val="24"/>
                <w:szCs w:val="24"/>
              </w:rPr>
              <w:t>a pattern or model, as of something to be imitated or avoided</w:t>
            </w:r>
            <w:r>
              <w:rPr>
                <w:rFonts w:ascii="Maiandra GD" w:hAnsi="Maiandra GD" w:cs="Arial"/>
                <w:color w:val="003300"/>
                <w:sz w:val="24"/>
                <w:szCs w:val="24"/>
              </w:rPr>
              <w:t xml:space="preserve">;  </w:t>
            </w:r>
            <w:r w:rsidRPr="002F64EA"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  <w:t xml:space="preserve">an instance illustrating a rule or method, as a mathematical problem proposed for solution. </w:t>
            </w:r>
          </w:p>
          <w:p w:rsidR="002F64EA" w:rsidRPr="002F64EA" w:rsidRDefault="002F64EA" w:rsidP="00341222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</w:tc>
        <w:tc>
          <w:tcPr>
            <w:tcW w:w="5238" w:type="dxa"/>
          </w:tcPr>
          <w:p w:rsidR="00BF02D5" w:rsidRDefault="00BF02D5" w:rsidP="00BF02D5">
            <w:pPr>
              <w:spacing w:line="330" w:lineRule="atLeast"/>
              <w:rPr>
                <w:rFonts w:ascii="Georgia" w:eastAsia="Times New Roman" w:hAnsi="Georgia" w:cs="Arial"/>
                <w:i/>
                <w:iCs/>
                <w:color w:val="215868" w:themeColor="accent5" w:themeShade="80"/>
              </w:rPr>
            </w:pPr>
          </w:p>
          <w:p w:rsidR="00BF02D5" w:rsidRPr="00BF02D5" w:rsidRDefault="00BF02D5" w:rsidP="00BF02D5">
            <w:pPr>
              <w:spacing w:line="330" w:lineRule="atLeast"/>
              <w:rPr>
                <w:rFonts w:ascii="Georgia" w:eastAsia="Times New Roman" w:hAnsi="Georgia" w:cs="Arial"/>
                <w:color w:val="215868" w:themeColor="accent5" w:themeShade="80"/>
              </w:rPr>
            </w:pPr>
            <w:r w:rsidRPr="00BF02D5">
              <w:rPr>
                <w:rFonts w:ascii="Georgia" w:eastAsia="Times New Roman" w:hAnsi="Georgia" w:cs="Arial"/>
                <w:i/>
                <w:iCs/>
                <w:color w:val="215868" w:themeColor="accent5" w:themeShade="80"/>
              </w:rPr>
              <w:t>This painting is an</w:t>
            </w:r>
            <w:r w:rsidRPr="00BF02D5">
              <w:rPr>
                <w:rFonts w:ascii="Georgia" w:eastAsia="Times New Roman" w:hAnsi="Georgia" w:cs="Arial"/>
                <w:b/>
                <w:i/>
                <w:iCs/>
                <w:color w:val="215868" w:themeColor="accent5" w:themeShade="80"/>
              </w:rPr>
              <w:t xml:space="preserve"> example</w:t>
            </w:r>
            <w:r w:rsidRPr="00BF02D5">
              <w:rPr>
                <w:rFonts w:ascii="Georgia" w:eastAsia="Times New Roman" w:hAnsi="Georgia" w:cs="Arial"/>
                <w:i/>
                <w:iCs/>
                <w:color w:val="215868" w:themeColor="accent5" w:themeShade="80"/>
              </w:rPr>
              <w:t xml:space="preserve"> of his early work.</w:t>
            </w:r>
          </w:p>
          <w:p w:rsidR="002F64EA" w:rsidRPr="00875672" w:rsidRDefault="002F64EA" w:rsidP="00341222">
            <w:pPr>
              <w:rPr>
                <w:rStyle w:val="hwc"/>
                <w:rFonts w:ascii="Georgia" w:hAnsi="Georgia" w:cs="Gautami"/>
                <w:i/>
                <w:iCs/>
                <w:color w:val="215868" w:themeColor="accent5" w:themeShade="80"/>
              </w:rPr>
            </w:pP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2</w:t>
            </w:r>
            <w:r>
              <w:rPr>
                <w:rFonts w:ascii="Maiandra GD" w:hAnsi="Maiandra GD"/>
                <w:color w:val="FF0000"/>
                <w:sz w:val="18"/>
                <w:szCs w:val="18"/>
              </w:rPr>
              <w:t>9</w:t>
            </w:r>
          </w:p>
          <w:p w:rsidR="002F64EA" w:rsidRPr="00D27F5D" w:rsidRDefault="002F64EA" w:rsidP="00F94C27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2F64EA" w:rsidRPr="006738E2" w:rsidRDefault="002F64EA" w:rsidP="00F94C27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6738E2">
              <w:rPr>
                <w:rFonts w:ascii="Maiandra GD" w:hAnsi="Maiandra GD"/>
                <w:color w:val="000000" w:themeColor="text1"/>
                <w:sz w:val="24"/>
                <w:szCs w:val="24"/>
              </w:rPr>
              <w:t>04/13</w:t>
            </w:r>
          </w:p>
        </w:tc>
        <w:tc>
          <w:tcPr>
            <w:tcW w:w="2070" w:type="dxa"/>
          </w:tcPr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BF02D5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prove</w:t>
            </w:r>
            <w:r w:rsidR="002F64EA"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 (v) </w:t>
            </w:r>
          </w:p>
        </w:tc>
        <w:tc>
          <w:tcPr>
            <w:tcW w:w="6570" w:type="dxa"/>
          </w:tcPr>
          <w:p w:rsidR="002F64EA" w:rsidRPr="00D77969" w:rsidRDefault="002F64EA" w:rsidP="00F94C27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  <w:p w:rsidR="002F64EA" w:rsidRDefault="002F64EA" w:rsidP="00F94C27">
            <w:pPr>
              <w:shd w:val="clear" w:color="auto" w:fill="FFFFFF"/>
              <w:rPr>
                <w:rFonts w:ascii="Maiandra GD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to establish the truth, accuracy, validity, or genuineness of; </w:t>
            </w:r>
            <w:r w:rsidR="003F6818" w:rsidRPr="003F6818">
              <w:rPr>
                <w:rFonts w:ascii="Maiandra GD" w:hAnsi="Maiandra GD" w:cs="Arial"/>
                <w:color w:val="003300"/>
                <w:sz w:val="24"/>
                <w:szCs w:val="24"/>
              </w:rPr>
              <w:t>to establish the authenticity or validity of</w:t>
            </w:r>
            <w:r w:rsidR="003F6818">
              <w:rPr>
                <w:rFonts w:ascii="Maiandra GD" w:hAnsi="Maiandra GD" w:cs="Arial"/>
                <w:color w:val="003300"/>
                <w:sz w:val="24"/>
                <w:szCs w:val="24"/>
              </w:rPr>
              <w:t xml:space="preserve"> (a will)</w:t>
            </w:r>
          </w:p>
          <w:p w:rsidR="00D77969" w:rsidRPr="00875672" w:rsidRDefault="00D77969" w:rsidP="00F94C27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</w:p>
        </w:tc>
        <w:tc>
          <w:tcPr>
            <w:tcW w:w="5238" w:type="dxa"/>
          </w:tcPr>
          <w:p w:rsidR="002F64EA" w:rsidRPr="00875672" w:rsidRDefault="002F64EA" w:rsidP="00F94C27">
            <w:pPr>
              <w:rPr>
                <w:rStyle w:val="hwc"/>
                <w:rFonts w:ascii="Georgia" w:hAnsi="Georgia" w:cs="Gautami"/>
                <w:i/>
                <w:iCs/>
                <w:color w:val="215868" w:themeColor="accent5" w:themeShade="80"/>
              </w:rPr>
            </w:pPr>
          </w:p>
          <w:p w:rsidR="002F64EA" w:rsidRPr="003F6818" w:rsidRDefault="003F6818" w:rsidP="00F94C27">
            <w:pPr>
              <w:rPr>
                <w:rStyle w:val="hwc"/>
                <w:rFonts w:ascii="Georgia" w:hAnsi="Georgia" w:cs="Gautami"/>
                <w:i/>
                <w:iCs/>
                <w:color w:val="215868" w:themeColor="accent5" w:themeShade="80"/>
              </w:rPr>
            </w:pPr>
            <w:r w:rsidRPr="003F6818">
              <w:rPr>
                <w:rStyle w:val="dbox-example1"/>
                <w:rFonts w:ascii="Georgia" w:hAnsi="Georgia" w:cs="Arial"/>
                <w:color w:val="215868" w:themeColor="accent5" w:themeShade="80"/>
              </w:rPr>
              <w:t xml:space="preserve">The experiment </w:t>
            </w:r>
            <w:r w:rsidRPr="003F6818">
              <w:rPr>
                <w:rStyle w:val="dbox-example1"/>
                <w:rFonts w:ascii="Georgia" w:hAnsi="Georgia" w:cs="Arial"/>
                <w:b/>
                <w:color w:val="215868" w:themeColor="accent5" w:themeShade="80"/>
              </w:rPr>
              <w:t>prove</w:t>
            </w:r>
            <w:r w:rsidRPr="003F6818">
              <w:rPr>
                <w:rStyle w:val="dbox-example1"/>
                <w:rFonts w:ascii="Georgia" w:hAnsi="Georgia" w:cs="Arial"/>
                <w:color w:val="215868" w:themeColor="accent5" w:themeShade="80"/>
              </w:rPr>
              <w:t>d to be successful</w:t>
            </w:r>
            <w:r>
              <w:rPr>
                <w:rStyle w:val="dbox-example1"/>
                <w:rFonts w:ascii="Georgia" w:hAnsi="Georgia" w:cs="Arial"/>
                <w:color w:val="215868" w:themeColor="accent5" w:themeShade="80"/>
              </w:rPr>
              <w:t>.</w:t>
            </w:r>
          </w:p>
        </w:tc>
      </w:tr>
      <w:tr w:rsidR="002F64EA" w:rsidTr="00341222">
        <w:tc>
          <w:tcPr>
            <w:tcW w:w="1008" w:type="dxa"/>
            <w:shd w:val="clear" w:color="auto" w:fill="C2D69B" w:themeFill="accent3" w:themeFillTint="99"/>
          </w:tcPr>
          <w:p w:rsidR="002F64EA" w:rsidRPr="006D50D0" w:rsidRDefault="002F64EA" w:rsidP="00341222">
            <w:pPr>
              <w:jc w:val="center"/>
              <w:rPr>
                <w:rFonts w:ascii="Maiandra GD" w:hAnsi="Maiandra GD"/>
                <w:b/>
                <w:sz w:val="28"/>
                <w:szCs w:val="28"/>
              </w:rPr>
            </w:pPr>
            <w:r w:rsidRPr="006D50D0">
              <w:rPr>
                <w:rFonts w:ascii="Maiandra GD" w:hAnsi="Maiandra GD"/>
                <w:b/>
                <w:sz w:val="28"/>
                <w:szCs w:val="28"/>
              </w:rPr>
              <w:lastRenderedPageBreak/>
              <w:t>Week</w:t>
            </w:r>
          </w:p>
          <w:p w:rsidR="002F64EA" w:rsidRPr="006D50D0" w:rsidRDefault="002F64EA" w:rsidP="00341222">
            <w:pPr>
              <w:jc w:val="center"/>
              <w:rPr>
                <w:rFonts w:ascii="Maiandra GD" w:hAnsi="Maiandra GD"/>
                <w:b/>
                <w:sz w:val="28"/>
                <w:szCs w:val="28"/>
              </w:rPr>
            </w:pPr>
            <w:r w:rsidRPr="006D50D0">
              <w:rPr>
                <w:rFonts w:ascii="Maiandra GD" w:hAnsi="Maiandra GD"/>
                <w:b/>
                <w:sz w:val="28"/>
                <w:szCs w:val="28"/>
              </w:rPr>
              <w:t>of…</w:t>
            </w:r>
          </w:p>
        </w:tc>
        <w:tc>
          <w:tcPr>
            <w:tcW w:w="2070" w:type="dxa"/>
            <w:shd w:val="clear" w:color="auto" w:fill="C2D69B" w:themeFill="accent3" w:themeFillTint="99"/>
          </w:tcPr>
          <w:p w:rsidR="002F64EA" w:rsidRPr="00875672" w:rsidRDefault="002F64EA" w:rsidP="00341222">
            <w:pPr>
              <w:jc w:val="center"/>
              <w:rPr>
                <w:rFonts w:ascii="Maiandra GD" w:hAnsi="Maiandra GD"/>
                <w:b/>
                <w:sz w:val="32"/>
                <w:szCs w:val="32"/>
              </w:rPr>
            </w:pPr>
            <w:r w:rsidRPr="00875672">
              <w:rPr>
                <w:rFonts w:ascii="Maiandra GD" w:hAnsi="Maiandra GD"/>
                <w:b/>
                <w:sz w:val="32"/>
                <w:szCs w:val="32"/>
              </w:rPr>
              <w:t>Word</w:t>
            </w:r>
          </w:p>
        </w:tc>
        <w:tc>
          <w:tcPr>
            <w:tcW w:w="6570" w:type="dxa"/>
            <w:shd w:val="clear" w:color="auto" w:fill="C2D69B" w:themeFill="accent3" w:themeFillTint="99"/>
          </w:tcPr>
          <w:p w:rsidR="002F64EA" w:rsidRPr="00875672" w:rsidRDefault="002F64EA" w:rsidP="00341222">
            <w:pPr>
              <w:jc w:val="center"/>
              <w:rPr>
                <w:rFonts w:ascii="Maiandra GD" w:hAnsi="Maiandra GD"/>
                <w:b/>
                <w:sz w:val="32"/>
                <w:szCs w:val="32"/>
              </w:rPr>
            </w:pPr>
            <w:r w:rsidRPr="00875672">
              <w:rPr>
                <w:rFonts w:ascii="Maiandra GD" w:hAnsi="Maiandra GD"/>
                <w:b/>
                <w:sz w:val="32"/>
                <w:szCs w:val="32"/>
              </w:rPr>
              <w:t>Meaning</w:t>
            </w:r>
          </w:p>
        </w:tc>
        <w:tc>
          <w:tcPr>
            <w:tcW w:w="5238" w:type="dxa"/>
            <w:shd w:val="clear" w:color="auto" w:fill="C2D69B" w:themeFill="accent3" w:themeFillTint="99"/>
          </w:tcPr>
          <w:p w:rsidR="002F64EA" w:rsidRPr="001F6EFA" w:rsidRDefault="002F64EA" w:rsidP="00341222">
            <w:pPr>
              <w:jc w:val="center"/>
              <w:rPr>
                <w:rFonts w:ascii="Maiandra GD" w:hAnsi="Maiandra GD"/>
                <w:b/>
                <w:sz w:val="32"/>
                <w:szCs w:val="32"/>
              </w:rPr>
            </w:pPr>
            <w:r w:rsidRPr="001F6EFA">
              <w:rPr>
                <w:rFonts w:ascii="Maiandra GD" w:hAnsi="Maiandra GD"/>
                <w:b/>
                <w:sz w:val="32"/>
                <w:szCs w:val="32"/>
              </w:rPr>
              <w:t>Sentence</w:t>
            </w: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 xml:space="preserve">Week </w:t>
            </w:r>
            <w:r w:rsidR="00BF02D5">
              <w:rPr>
                <w:rFonts w:ascii="Maiandra GD" w:hAnsi="Maiandra GD"/>
                <w:color w:val="FF0000"/>
                <w:sz w:val="18"/>
                <w:szCs w:val="18"/>
              </w:rPr>
              <w:t>30</w:t>
            </w:r>
          </w:p>
          <w:p w:rsidR="002F64EA" w:rsidRPr="00D27F5D" w:rsidRDefault="002F64EA" w:rsidP="00F94C27">
            <w:pPr>
              <w:jc w:val="center"/>
              <w:rPr>
                <w:rFonts w:ascii="Maiandra GD" w:hAnsi="Maiandra GD"/>
                <w:color w:val="000000" w:themeColor="text1"/>
                <w:sz w:val="8"/>
                <w:szCs w:val="8"/>
              </w:rPr>
            </w:pPr>
          </w:p>
          <w:p w:rsidR="002F64EA" w:rsidRPr="006738E2" w:rsidRDefault="002F64EA" w:rsidP="00F94C27">
            <w:pPr>
              <w:jc w:val="center"/>
              <w:rPr>
                <w:rFonts w:ascii="Maiandra GD" w:hAnsi="Maiandra GD"/>
                <w:color w:val="000000" w:themeColor="text1"/>
                <w:sz w:val="24"/>
                <w:szCs w:val="24"/>
              </w:rPr>
            </w:pPr>
            <w:r w:rsidRPr="006738E2">
              <w:rPr>
                <w:rFonts w:ascii="Maiandra GD" w:hAnsi="Maiandra GD"/>
                <w:color w:val="000000" w:themeColor="text1"/>
                <w:sz w:val="24"/>
                <w:szCs w:val="24"/>
              </w:rPr>
              <w:t>04/20</w:t>
            </w:r>
          </w:p>
        </w:tc>
        <w:tc>
          <w:tcPr>
            <w:tcW w:w="2070" w:type="dxa"/>
          </w:tcPr>
          <w:p w:rsidR="002F64EA" w:rsidRPr="00875672" w:rsidRDefault="002F64EA" w:rsidP="00F94C27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2F64EA" w:rsidP="00F94C27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 xml:space="preserve">anticipate  (v)  </w:t>
            </w:r>
          </w:p>
        </w:tc>
        <w:tc>
          <w:tcPr>
            <w:tcW w:w="6570" w:type="dxa"/>
          </w:tcPr>
          <w:p w:rsidR="002F64EA" w:rsidRPr="00875672" w:rsidRDefault="002F64EA" w:rsidP="00F94C27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</w:p>
          <w:p w:rsidR="002F64EA" w:rsidRPr="00875672" w:rsidRDefault="002F64EA" w:rsidP="00F94C27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Fonts w:ascii="Maiandra GD" w:hAnsi="Maiandra GD"/>
                <w:color w:val="003300"/>
                <w:sz w:val="24"/>
                <w:szCs w:val="24"/>
              </w:rPr>
              <w:t>to realize beforehand; foretaste or foresee:  to expect; look forward to;</w:t>
            </w:r>
          </w:p>
        </w:tc>
        <w:tc>
          <w:tcPr>
            <w:tcW w:w="5238" w:type="dxa"/>
          </w:tcPr>
          <w:p w:rsidR="002F64EA" w:rsidRPr="00875672" w:rsidRDefault="002F64EA" w:rsidP="00F94C27">
            <w:pPr>
              <w:rPr>
                <w:rFonts w:ascii="Georgia" w:hAnsi="Georgia"/>
                <w:i/>
                <w:color w:val="215868" w:themeColor="accent5" w:themeShade="80"/>
              </w:rPr>
            </w:pPr>
          </w:p>
          <w:p w:rsidR="002F64EA" w:rsidRPr="00875672" w:rsidRDefault="002F64EA" w:rsidP="00F94C27">
            <w:pPr>
              <w:rPr>
                <w:rFonts w:ascii="Georgia" w:hAnsi="Georgia"/>
                <w:i/>
                <w:color w:val="215868" w:themeColor="accent5" w:themeShade="80"/>
              </w:rPr>
            </w:pP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Ryan clearly didn't </w:t>
            </w:r>
            <w:r w:rsidRPr="00875672">
              <w:rPr>
                <w:rFonts w:ascii="Georgia" w:hAnsi="Georgia"/>
                <w:b/>
                <w:i/>
                <w:color w:val="215868" w:themeColor="accent5" w:themeShade="80"/>
              </w:rPr>
              <w:t xml:space="preserve">anticipate </w:t>
            </w:r>
            <w:r w:rsidRPr="00875672">
              <w:rPr>
                <w:rFonts w:ascii="Georgia" w:hAnsi="Georgia"/>
                <w:i/>
                <w:color w:val="215868" w:themeColor="accent5" w:themeShade="80"/>
              </w:rPr>
              <w:t>how this would affect her.</w:t>
            </w: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3</w:t>
            </w:r>
            <w:r w:rsidR="00BF02D5">
              <w:rPr>
                <w:rFonts w:ascii="Maiandra GD" w:hAnsi="Maiandra GD"/>
                <w:color w:val="FF0000"/>
                <w:sz w:val="18"/>
                <w:szCs w:val="18"/>
              </w:rPr>
              <w:t>1</w:t>
            </w:r>
          </w:p>
          <w:p w:rsidR="002F64EA" w:rsidRPr="00D27F5D" w:rsidRDefault="002F64EA" w:rsidP="00F94C27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2F64EA" w:rsidRDefault="002F64EA" w:rsidP="00F94C27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04/27</w:t>
            </w:r>
          </w:p>
        </w:tc>
        <w:tc>
          <w:tcPr>
            <w:tcW w:w="2070" w:type="dxa"/>
          </w:tcPr>
          <w:p w:rsidR="002F64EA" w:rsidRPr="00875672" w:rsidRDefault="002F64EA" w:rsidP="00F94C27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2F64EA" w:rsidP="00F94C27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>consistently  (adj)</w:t>
            </w:r>
          </w:p>
        </w:tc>
        <w:tc>
          <w:tcPr>
            <w:tcW w:w="6570" w:type="dxa"/>
          </w:tcPr>
          <w:p w:rsidR="002F64EA" w:rsidRPr="00D77969" w:rsidRDefault="002F64EA" w:rsidP="00F94C27">
            <w:pPr>
              <w:rPr>
                <w:rFonts w:ascii="Maiandra GD" w:hAnsi="Maiandra GD"/>
                <w:color w:val="003300"/>
                <w:sz w:val="12"/>
                <w:szCs w:val="12"/>
              </w:rPr>
            </w:pPr>
          </w:p>
          <w:p w:rsidR="002F64EA" w:rsidRPr="00875672" w:rsidRDefault="002F64EA" w:rsidP="00F94C27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Fonts w:ascii="Maiandra GD" w:hAnsi="Maiandra GD"/>
                <w:color w:val="003300"/>
                <w:sz w:val="24"/>
                <w:szCs w:val="24"/>
              </w:rPr>
              <w:t>constantly adhering to the same principles, course, form, etc.</w:t>
            </w:r>
          </w:p>
          <w:p w:rsidR="002F64EA" w:rsidRDefault="002F64EA" w:rsidP="00F94C27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Fonts w:ascii="Maiandra GD" w:hAnsi="Maiandra GD"/>
                <w:color w:val="003300"/>
                <w:sz w:val="24"/>
                <w:szCs w:val="24"/>
              </w:rPr>
              <w:t>holding firmly together; cohering.</w:t>
            </w:r>
          </w:p>
          <w:p w:rsidR="00D77969" w:rsidRPr="00D77969" w:rsidRDefault="00D77969" w:rsidP="00F94C27">
            <w:pPr>
              <w:rPr>
                <w:rFonts w:ascii="Maiandra GD" w:hAnsi="Maiandra GD"/>
                <w:color w:val="003300"/>
                <w:sz w:val="12"/>
                <w:szCs w:val="12"/>
              </w:rPr>
            </w:pPr>
          </w:p>
        </w:tc>
        <w:tc>
          <w:tcPr>
            <w:tcW w:w="5238" w:type="dxa"/>
          </w:tcPr>
          <w:p w:rsidR="002F64EA" w:rsidRPr="00875672" w:rsidRDefault="002F64EA" w:rsidP="00F94C27">
            <w:pPr>
              <w:rPr>
                <w:rFonts w:ascii="Georgia" w:hAnsi="Georgia"/>
                <w:i/>
                <w:color w:val="215868" w:themeColor="accent5" w:themeShade="80"/>
              </w:rPr>
            </w:pPr>
          </w:p>
          <w:p w:rsidR="002F64EA" w:rsidRPr="00875672" w:rsidRDefault="002F64EA" w:rsidP="00F94C27">
            <w:pPr>
              <w:rPr>
                <w:rFonts w:ascii="Georgia" w:hAnsi="Georgia"/>
                <w:i/>
                <w:color w:val="215868" w:themeColor="accent5" w:themeShade="80"/>
              </w:rPr>
            </w:pP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Jonathan’s behavior has always been </w:t>
            </w:r>
            <w:r w:rsidRPr="00875672">
              <w:rPr>
                <w:rFonts w:ascii="Georgia" w:hAnsi="Georgia"/>
                <w:b/>
                <w:i/>
                <w:color w:val="215868" w:themeColor="accent5" w:themeShade="80"/>
              </w:rPr>
              <w:t>consistent</w:t>
            </w:r>
            <w:r w:rsidRPr="00875672">
              <w:rPr>
                <w:rFonts w:ascii="Georgia" w:hAnsi="Georgia"/>
                <w:i/>
                <w:color w:val="215868" w:themeColor="accent5" w:themeShade="80"/>
              </w:rPr>
              <w:t>.</w:t>
            </w: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3</w:t>
            </w:r>
            <w:r w:rsidR="00BF02D5">
              <w:rPr>
                <w:rFonts w:ascii="Maiandra GD" w:hAnsi="Maiandra GD"/>
                <w:color w:val="FF0000"/>
                <w:sz w:val="18"/>
                <w:szCs w:val="18"/>
              </w:rPr>
              <w:t>2</w:t>
            </w:r>
          </w:p>
          <w:p w:rsidR="002F64EA" w:rsidRPr="00D27F5D" w:rsidRDefault="002F64EA" w:rsidP="00F94C27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2F64EA" w:rsidRPr="00304043" w:rsidRDefault="002F64EA" w:rsidP="00F94C27">
            <w:pPr>
              <w:jc w:val="center"/>
              <w:rPr>
                <w:rFonts w:ascii="Maiandra GD" w:hAnsi="Maiandra GD"/>
              </w:rPr>
            </w:pPr>
            <w:r w:rsidRPr="00304043">
              <w:rPr>
                <w:rFonts w:ascii="Maiandra GD" w:hAnsi="Maiandra GD"/>
              </w:rPr>
              <w:t>0</w:t>
            </w:r>
            <w:r>
              <w:rPr>
                <w:rFonts w:ascii="Maiandra GD" w:hAnsi="Maiandra GD"/>
              </w:rPr>
              <w:t>5</w:t>
            </w:r>
            <w:r w:rsidRPr="00304043">
              <w:rPr>
                <w:rFonts w:ascii="Maiandra GD" w:hAnsi="Maiandra GD"/>
              </w:rPr>
              <w:t>/0</w:t>
            </w:r>
            <w:r>
              <w:rPr>
                <w:rFonts w:ascii="Maiandra GD" w:hAnsi="Maiandra GD"/>
              </w:rPr>
              <w:t>4</w:t>
            </w:r>
          </w:p>
        </w:tc>
        <w:tc>
          <w:tcPr>
            <w:tcW w:w="2070" w:type="dxa"/>
          </w:tcPr>
          <w:p w:rsidR="002F64EA" w:rsidRPr="00875672" w:rsidRDefault="002F64EA" w:rsidP="00F94C27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2F64EA" w:rsidP="00F94C27">
            <w:pPr>
              <w:jc w:val="center"/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Fonts w:ascii="Maiandra GD" w:hAnsi="Maiandra GD"/>
                <w:b/>
                <w:color w:val="17365D" w:themeColor="text2" w:themeShade="BF"/>
                <w:sz w:val="24"/>
                <w:szCs w:val="24"/>
              </w:rPr>
              <w:t xml:space="preserve">discover  (v) </w:t>
            </w:r>
          </w:p>
        </w:tc>
        <w:tc>
          <w:tcPr>
            <w:tcW w:w="6570" w:type="dxa"/>
          </w:tcPr>
          <w:p w:rsidR="002F64EA" w:rsidRPr="00D77969" w:rsidRDefault="002F64EA" w:rsidP="00F94C27">
            <w:pPr>
              <w:rPr>
                <w:rFonts w:ascii="Maiandra GD" w:hAnsi="Maiandra GD"/>
                <w:color w:val="003300"/>
                <w:sz w:val="12"/>
                <w:szCs w:val="12"/>
              </w:rPr>
            </w:pPr>
          </w:p>
          <w:p w:rsidR="00D77969" w:rsidRPr="00D77969" w:rsidRDefault="00D77969" w:rsidP="00F94C27">
            <w:pPr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  <w:p w:rsidR="002F64EA" w:rsidRPr="00875672" w:rsidRDefault="002F64EA" w:rsidP="00F94C27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to notice or realize:  to make known; reveal; disclose</w:t>
            </w:r>
          </w:p>
        </w:tc>
        <w:tc>
          <w:tcPr>
            <w:tcW w:w="5238" w:type="dxa"/>
          </w:tcPr>
          <w:p w:rsidR="002F64EA" w:rsidRPr="00875672" w:rsidRDefault="002F64EA" w:rsidP="00F94C27">
            <w:pPr>
              <w:rPr>
                <w:rFonts w:ascii="Georgia" w:hAnsi="Georgia"/>
                <w:i/>
                <w:color w:val="215868" w:themeColor="accent5" w:themeShade="80"/>
              </w:rPr>
            </w:pPr>
          </w:p>
          <w:p w:rsidR="002F64EA" w:rsidRPr="00875672" w:rsidRDefault="002F64EA" w:rsidP="00F94C27">
            <w:pPr>
              <w:rPr>
                <w:rFonts w:ascii="Georgia" w:hAnsi="Georgia" w:cs="Arial"/>
                <w:i/>
                <w:iCs/>
                <w:color w:val="215868" w:themeColor="accent5" w:themeShade="80"/>
              </w:rPr>
            </w:pPr>
            <w:r w:rsidRPr="00875672">
              <w:rPr>
                <w:rFonts w:ascii="Georgia" w:hAnsi="Georgia" w:cs="Arial"/>
                <w:i/>
                <w:iCs/>
                <w:color w:val="215868" w:themeColor="accent5" w:themeShade="80"/>
              </w:rPr>
              <w:t xml:space="preserve">When Jane got to the store she </w:t>
            </w:r>
            <w:r w:rsidRPr="00875672">
              <w:rPr>
                <w:rFonts w:ascii="Georgia" w:hAnsi="Georgia" w:cs="Arial"/>
                <w:b/>
                <w:i/>
                <w:iCs/>
                <w:color w:val="215868" w:themeColor="accent5" w:themeShade="80"/>
              </w:rPr>
              <w:t>discover</w:t>
            </w:r>
            <w:r w:rsidRPr="00875672">
              <w:rPr>
                <w:rFonts w:ascii="Georgia" w:hAnsi="Georgia" w:cs="Arial"/>
                <w:i/>
                <w:iCs/>
                <w:color w:val="215868" w:themeColor="accent5" w:themeShade="80"/>
              </w:rPr>
              <w:t>ed she had lost her money.</w:t>
            </w:r>
          </w:p>
          <w:p w:rsidR="002F64EA" w:rsidRPr="00875672" w:rsidRDefault="002F64EA" w:rsidP="00F94C27">
            <w:pPr>
              <w:rPr>
                <w:rFonts w:ascii="Georgia" w:hAnsi="Georgia"/>
                <w:i/>
                <w:color w:val="215868" w:themeColor="accent5" w:themeShade="80"/>
              </w:rPr>
            </w:pP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3</w:t>
            </w:r>
            <w:r w:rsidR="00BF02D5">
              <w:rPr>
                <w:rFonts w:ascii="Maiandra GD" w:hAnsi="Maiandra GD"/>
                <w:color w:val="FF0000"/>
                <w:sz w:val="18"/>
                <w:szCs w:val="18"/>
              </w:rPr>
              <w:t>3</w:t>
            </w:r>
          </w:p>
          <w:p w:rsidR="002F64EA" w:rsidRPr="00D27F5D" w:rsidRDefault="002F64EA" w:rsidP="00F94C27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2F64EA" w:rsidRPr="00304043" w:rsidRDefault="002F64EA" w:rsidP="00F94C27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05/11</w:t>
            </w:r>
          </w:p>
        </w:tc>
        <w:tc>
          <w:tcPr>
            <w:tcW w:w="2070" w:type="dxa"/>
          </w:tcPr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estimate  (v) </w:t>
            </w:r>
          </w:p>
        </w:tc>
        <w:tc>
          <w:tcPr>
            <w:tcW w:w="6570" w:type="dxa"/>
          </w:tcPr>
          <w:p w:rsidR="002F64EA" w:rsidRPr="00875672" w:rsidRDefault="002F64EA" w:rsidP="00F94C27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</w:p>
          <w:p w:rsidR="002F64EA" w:rsidRPr="00875672" w:rsidRDefault="002F64EA" w:rsidP="00F94C27">
            <w:pPr>
              <w:shd w:val="clear" w:color="auto" w:fill="FFFFFF"/>
              <w:rPr>
                <w:rStyle w:val="hwc"/>
                <w:rFonts w:ascii="Maiandra GD" w:eastAsia="Times New Roman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to form an opinion of; judge:  to form an approximate judgment or opinion regarding the worth, amount, size, </w:t>
            </w:r>
            <w:hyperlink r:id="rId12" w:history="1">
              <w:r w:rsidRPr="00875672">
                <w:rPr>
                  <w:rFonts w:ascii="Maiandra GD" w:hAnsi="Maiandra GD" w:cs="Arial"/>
                  <w:color w:val="003300"/>
                  <w:sz w:val="24"/>
                  <w:szCs w:val="24"/>
                </w:rPr>
                <w:t>weight</w:t>
              </w:r>
            </w:hyperlink>
            <w:r w:rsidRPr="00875672">
              <w:rPr>
                <w:rFonts w:ascii="Maiandra GD" w:hAnsi="Maiandra GD" w:cs="Arial"/>
                <w:color w:val="003300"/>
                <w:sz w:val="24"/>
                <w:szCs w:val="24"/>
              </w:rPr>
              <w:t xml:space="preserve">, 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etc. of</w:t>
            </w:r>
          </w:p>
        </w:tc>
        <w:tc>
          <w:tcPr>
            <w:tcW w:w="5238" w:type="dxa"/>
          </w:tcPr>
          <w:p w:rsidR="002F64EA" w:rsidRPr="00875672" w:rsidRDefault="002F64EA" w:rsidP="00F94C27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2F64EA" w:rsidRPr="00875672" w:rsidRDefault="002F64EA" w:rsidP="00F94C27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The coaches 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 xml:space="preserve">estimate 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>our team would win the first goal.</w:t>
            </w:r>
          </w:p>
          <w:p w:rsidR="002F64EA" w:rsidRPr="00875672" w:rsidRDefault="002F64EA" w:rsidP="00F94C27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2F64EA" w:rsidRPr="00875672" w:rsidRDefault="002F64EA" w:rsidP="00F94C27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3</w:t>
            </w:r>
            <w:r w:rsidR="00BF02D5">
              <w:rPr>
                <w:rFonts w:ascii="Maiandra GD" w:hAnsi="Maiandra GD"/>
                <w:color w:val="FF0000"/>
                <w:sz w:val="18"/>
                <w:szCs w:val="18"/>
              </w:rPr>
              <w:t>4</w:t>
            </w:r>
          </w:p>
          <w:p w:rsidR="002F64EA" w:rsidRPr="00D27F5D" w:rsidRDefault="002F64EA" w:rsidP="00F94C27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2F64EA" w:rsidRPr="00304043" w:rsidRDefault="002F64EA" w:rsidP="00F94C27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05/18</w:t>
            </w:r>
          </w:p>
        </w:tc>
        <w:tc>
          <w:tcPr>
            <w:tcW w:w="2070" w:type="dxa"/>
          </w:tcPr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produce  (v)</w:t>
            </w:r>
          </w:p>
        </w:tc>
        <w:tc>
          <w:tcPr>
            <w:tcW w:w="6570" w:type="dxa"/>
          </w:tcPr>
          <w:p w:rsidR="002F64EA" w:rsidRPr="00875672" w:rsidRDefault="002F64EA" w:rsidP="00F94C27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</w:p>
          <w:p w:rsidR="002F64EA" w:rsidRPr="00875672" w:rsidRDefault="002F64EA" w:rsidP="00F94C27">
            <w:pPr>
              <w:shd w:val="clear" w:color="auto" w:fill="FFFFFF"/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to bring into existence; give rise to; cause.  To make or manufacture.</w:t>
            </w:r>
          </w:p>
        </w:tc>
        <w:tc>
          <w:tcPr>
            <w:tcW w:w="5238" w:type="dxa"/>
          </w:tcPr>
          <w:p w:rsidR="002F64EA" w:rsidRPr="00875672" w:rsidRDefault="002F64EA" w:rsidP="00F94C27">
            <w:pPr>
              <w:rPr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2F64EA" w:rsidRPr="00875672" w:rsidRDefault="002F64EA" w:rsidP="00F94C27">
            <w:pPr>
              <w:rPr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Fonts w:ascii="Georgia" w:hAnsi="Georgia"/>
                <w:i/>
                <w:iCs/>
                <w:color w:val="215868" w:themeColor="accent5" w:themeShade="80"/>
              </w:rPr>
              <w:t xml:space="preserve">The water gave the iron the ability to </w:t>
            </w:r>
            <w:r w:rsidRPr="00875672">
              <w:rPr>
                <w:rFonts w:ascii="Georgia" w:hAnsi="Georgia"/>
                <w:b/>
                <w:i/>
                <w:iCs/>
                <w:color w:val="215868" w:themeColor="accent5" w:themeShade="80"/>
              </w:rPr>
              <w:t>produce</w:t>
            </w:r>
            <w:r w:rsidRPr="00875672">
              <w:rPr>
                <w:rFonts w:ascii="Georgia" w:hAnsi="Georgia"/>
                <w:i/>
                <w:iCs/>
                <w:color w:val="215868" w:themeColor="accent5" w:themeShade="80"/>
              </w:rPr>
              <w:t xml:space="preserve"> steam.</w:t>
            </w:r>
          </w:p>
          <w:p w:rsidR="002F64EA" w:rsidRPr="00875672" w:rsidRDefault="002F64EA" w:rsidP="00F94C27">
            <w:pPr>
              <w:rPr>
                <w:rFonts w:ascii="Georgia" w:hAnsi="Georgia"/>
                <w:i/>
                <w:iCs/>
                <w:color w:val="215868" w:themeColor="accent5" w:themeShade="80"/>
              </w:rPr>
            </w:pP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3</w:t>
            </w:r>
            <w:r w:rsidR="00BF02D5">
              <w:rPr>
                <w:rFonts w:ascii="Maiandra GD" w:hAnsi="Maiandra GD"/>
                <w:color w:val="FF0000"/>
                <w:sz w:val="18"/>
                <w:szCs w:val="18"/>
              </w:rPr>
              <w:t>5</w:t>
            </w:r>
          </w:p>
          <w:p w:rsidR="002F64EA" w:rsidRPr="00D27F5D" w:rsidRDefault="002F64EA" w:rsidP="00F94C27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2F64EA" w:rsidRPr="00304043" w:rsidRDefault="002F64EA" w:rsidP="00F94C27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05/25</w:t>
            </w:r>
          </w:p>
        </w:tc>
        <w:tc>
          <w:tcPr>
            <w:tcW w:w="2070" w:type="dxa"/>
          </w:tcPr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strategy  (n) </w:t>
            </w:r>
          </w:p>
        </w:tc>
        <w:tc>
          <w:tcPr>
            <w:tcW w:w="6570" w:type="dxa"/>
          </w:tcPr>
          <w:p w:rsidR="002F64EA" w:rsidRPr="00875672" w:rsidRDefault="002F64EA" w:rsidP="00F94C27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</w:p>
          <w:p w:rsidR="002F64EA" w:rsidRPr="00875672" w:rsidRDefault="002F64EA" w:rsidP="00F94C27">
            <w:pPr>
              <w:rPr>
                <w:rStyle w:val="hwc"/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a plan, method, or series of maneuvers for obtaining a specific </w:t>
            </w:r>
            <w:hyperlink r:id="rId13" w:history="1">
              <w:r w:rsidRPr="00875672">
                <w:rPr>
                  <w:rFonts w:ascii="Maiandra GD" w:hAnsi="Maiandra GD" w:cs="Arial"/>
                  <w:color w:val="003300"/>
                  <w:sz w:val="24"/>
                  <w:szCs w:val="24"/>
                </w:rPr>
                <w:t>goal</w:t>
              </w:r>
            </w:hyperlink>
            <w:r w:rsidRPr="00875672">
              <w:rPr>
                <w:color w:val="003300"/>
              </w:rPr>
              <w:t xml:space="preserve"> 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or result.  A skillful use of a plan.</w:t>
            </w:r>
          </w:p>
        </w:tc>
        <w:tc>
          <w:tcPr>
            <w:tcW w:w="5238" w:type="dxa"/>
          </w:tcPr>
          <w:p w:rsidR="002F64EA" w:rsidRPr="00875672" w:rsidRDefault="002F64EA" w:rsidP="00F94C27">
            <w:pPr>
              <w:rPr>
                <w:rFonts w:ascii="Georgia" w:hAnsi="Georgia"/>
                <w:i/>
                <w:color w:val="215868" w:themeColor="accent5" w:themeShade="80"/>
              </w:rPr>
            </w:pPr>
          </w:p>
          <w:p w:rsidR="002F64EA" w:rsidRPr="00875672" w:rsidRDefault="002F64EA" w:rsidP="00F94C27">
            <w:pPr>
              <w:rPr>
                <w:rFonts w:ascii="Georgia" w:hAnsi="Georgia"/>
                <w:i/>
                <w:color w:val="215868" w:themeColor="accent5" w:themeShade="80"/>
              </w:rPr>
            </w:pPr>
            <w:r w:rsidRPr="00875672">
              <w:rPr>
                <w:rFonts w:ascii="Georgia" w:hAnsi="Georgia"/>
                <w:i/>
                <w:color w:val="215868" w:themeColor="accent5" w:themeShade="80"/>
              </w:rPr>
              <w:t xml:space="preserve">Richard believes that his baseball team has a winning </w:t>
            </w:r>
            <w:r w:rsidRPr="00875672">
              <w:rPr>
                <w:rFonts w:ascii="Georgia" w:hAnsi="Georgia"/>
                <w:b/>
                <w:i/>
                <w:color w:val="215868" w:themeColor="accent5" w:themeShade="80"/>
              </w:rPr>
              <w:t>strategy</w:t>
            </w:r>
            <w:r w:rsidRPr="00875672">
              <w:rPr>
                <w:rFonts w:ascii="Georgia" w:hAnsi="Georgia"/>
                <w:i/>
                <w:color w:val="215868" w:themeColor="accent5" w:themeShade="80"/>
              </w:rPr>
              <w:t>.</w:t>
            </w:r>
          </w:p>
          <w:p w:rsidR="002F64EA" w:rsidRPr="00875672" w:rsidRDefault="002F64EA" w:rsidP="00F94C27">
            <w:pPr>
              <w:rPr>
                <w:rFonts w:ascii="Georgia" w:hAnsi="Georgia"/>
                <w:i/>
                <w:color w:val="215868" w:themeColor="accent5" w:themeShade="80"/>
              </w:rPr>
            </w:pP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3</w:t>
            </w:r>
            <w:r w:rsidR="00BF02D5">
              <w:rPr>
                <w:rFonts w:ascii="Maiandra GD" w:hAnsi="Maiandra GD"/>
                <w:color w:val="FF0000"/>
                <w:sz w:val="18"/>
                <w:szCs w:val="18"/>
              </w:rPr>
              <w:t>6</w:t>
            </w:r>
          </w:p>
          <w:p w:rsidR="002F64EA" w:rsidRPr="00D27F5D" w:rsidRDefault="002F64EA" w:rsidP="00F94C27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2F64EA" w:rsidRPr="00304043" w:rsidRDefault="002F64EA" w:rsidP="00F94C27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06/01</w:t>
            </w:r>
          </w:p>
        </w:tc>
        <w:tc>
          <w:tcPr>
            <w:tcW w:w="2070" w:type="dxa"/>
          </w:tcPr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assess  (v)  </w:t>
            </w:r>
          </w:p>
        </w:tc>
        <w:tc>
          <w:tcPr>
            <w:tcW w:w="6570" w:type="dxa"/>
          </w:tcPr>
          <w:p w:rsidR="002F64EA" w:rsidRPr="00875672" w:rsidRDefault="002F64EA" w:rsidP="00F94C27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</w:p>
          <w:p w:rsidR="002F64EA" w:rsidRPr="00875672" w:rsidRDefault="002F64EA" w:rsidP="00F94C27">
            <w:pPr>
              <w:rPr>
                <w:rFonts w:ascii="Maiandra GD" w:hAnsi="Maiandra GD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to estimate or judge the value, character, </w:t>
            </w:r>
            <w:r w:rsidRPr="00875672">
              <w:rPr>
                <w:rFonts w:ascii="Maiandra GD" w:hAnsi="Maiandra GD" w:cs="Arial"/>
                <w:color w:val="003300"/>
                <w:sz w:val="24"/>
                <w:szCs w:val="24"/>
              </w:rPr>
              <w:t xml:space="preserve">work, </w:t>
            </w: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etc. of.   To impose a tax or other charge on.</w:t>
            </w:r>
          </w:p>
        </w:tc>
        <w:tc>
          <w:tcPr>
            <w:tcW w:w="5238" w:type="dxa"/>
          </w:tcPr>
          <w:p w:rsidR="002F64EA" w:rsidRPr="00875672" w:rsidRDefault="002F64EA" w:rsidP="00F94C27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2F64EA" w:rsidRPr="00875672" w:rsidRDefault="002F64EA" w:rsidP="00F94C27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The teacher said that she has to </w:t>
            </w:r>
            <w:r w:rsidRPr="00875672">
              <w:rPr>
                <w:rStyle w:val="hwc"/>
                <w:rFonts w:ascii="Georgia" w:hAnsi="Georgia"/>
                <w:b/>
                <w:i/>
                <w:iCs/>
                <w:color w:val="215868" w:themeColor="accent5" w:themeShade="80"/>
              </w:rPr>
              <w:t>assess</w:t>
            </w:r>
            <w:r w:rsidRPr="00875672"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  <w:t xml:space="preserve"> her students.</w:t>
            </w:r>
          </w:p>
          <w:p w:rsidR="002F64EA" w:rsidRPr="00875672" w:rsidRDefault="002F64EA" w:rsidP="00F94C27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3</w:t>
            </w:r>
            <w:r w:rsidR="00BF02D5">
              <w:rPr>
                <w:rFonts w:ascii="Maiandra GD" w:hAnsi="Maiandra GD"/>
                <w:color w:val="FF0000"/>
                <w:sz w:val="18"/>
                <w:szCs w:val="18"/>
              </w:rPr>
              <w:t>7</w:t>
            </w:r>
          </w:p>
          <w:p w:rsidR="002F64EA" w:rsidRPr="00D27F5D" w:rsidRDefault="002F64EA" w:rsidP="00F94C27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2F64EA" w:rsidRPr="00304043" w:rsidRDefault="002F64EA" w:rsidP="00F94C27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06/08</w:t>
            </w:r>
          </w:p>
        </w:tc>
        <w:tc>
          <w:tcPr>
            <w:tcW w:w="2070" w:type="dxa"/>
          </w:tcPr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contradict  (v) </w:t>
            </w:r>
          </w:p>
        </w:tc>
        <w:tc>
          <w:tcPr>
            <w:tcW w:w="6570" w:type="dxa"/>
          </w:tcPr>
          <w:p w:rsidR="002F64EA" w:rsidRPr="002F64EA" w:rsidRDefault="002F64EA" w:rsidP="00F94C27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  <w:p w:rsidR="002F64EA" w:rsidRPr="00875672" w:rsidRDefault="002F64EA" w:rsidP="00F94C27">
            <w:pPr>
              <w:shd w:val="clear" w:color="auto" w:fill="FFFFFF"/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</w:pPr>
            <w:r w:rsidRPr="00875672">
              <w:rPr>
                <w:rFonts w:ascii="Maiandra GD" w:eastAsia="Times New Roman" w:hAnsi="Maiandra GD" w:cs="Arial"/>
                <w:color w:val="003300"/>
                <w:sz w:val="24"/>
                <w:szCs w:val="24"/>
              </w:rPr>
              <w:t xml:space="preserve">to speak or declare against; oppose.  Deny directly and categorically. </w:t>
            </w:r>
          </w:p>
          <w:p w:rsidR="002F64EA" w:rsidRPr="002F64EA" w:rsidRDefault="002F64EA" w:rsidP="00F94C27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</w:tc>
        <w:tc>
          <w:tcPr>
            <w:tcW w:w="5238" w:type="dxa"/>
          </w:tcPr>
          <w:p w:rsidR="002F64EA" w:rsidRPr="00875672" w:rsidRDefault="002F64EA" w:rsidP="00F94C27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</w:p>
          <w:p w:rsidR="002F64EA" w:rsidRPr="00875672" w:rsidRDefault="002F64EA" w:rsidP="00F94C27">
            <w:pPr>
              <w:rPr>
                <w:rStyle w:val="hwc"/>
                <w:rFonts w:ascii="Georgia" w:hAnsi="Georgia"/>
                <w:i/>
                <w:iCs/>
                <w:color w:val="215868" w:themeColor="accent5" w:themeShade="80"/>
              </w:rPr>
            </w:pPr>
            <w:r w:rsidRPr="00875672">
              <w:rPr>
                <w:rFonts w:ascii="Georgia" w:hAnsi="Georgia" w:cs="Arial"/>
                <w:i/>
                <w:iCs/>
                <w:color w:val="215868" w:themeColor="accent5" w:themeShade="80"/>
              </w:rPr>
              <w:t xml:space="preserve">His way of life </w:t>
            </w:r>
            <w:r w:rsidRPr="00875672">
              <w:rPr>
                <w:rFonts w:ascii="Georgia" w:hAnsi="Georgia" w:cs="Arial"/>
                <w:b/>
                <w:i/>
                <w:iCs/>
                <w:color w:val="215868" w:themeColor="accent5" w:themeShade="80"/>
              </w:rPr>
              <w:t>contradict</w:t>
            </w:r>
            <w:r w:rsidRPr="00875672">
              <w:rPr>
                <w:rFonts w:ascii="Georgia" w:hAnsi="Georgia" w:cs="Arial"/>
                <w:i/>
                <w:iCs/>
                <w:color w:val="215868" w:themeColor="accent5" w:themeShade="80"/>
              </w:rPr>
              <w:t>s his stated principles.</w:t>
            </w: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3</w:t>
            </w:r>
            <w:r w:rsidR="00BF02D5">
              <w:rPr>
                <w:rFonts w:ascii="Maiandra GD" w:hAnsi="Maiandra GD"/>
                <w:color w:val="FF0000"/>
                <w:sz w:val="18"/>
                <w:szCs w:val="18"/>
              </w:rPr>
              <w:t>8</w:t>
            </w:r>
          </w:p>
          <w:p w:rsidR="002F64EA" w:rsidRPr="00F42017" w:rsidRDefault="002F64EA" w:rsidP="00F94C27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2F64EA" w:rsidRPr="00304043" w:rsidRDefault="002F64EA" w:rsidP="00F94C27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06/15</w:t>
            </w:r>
          </w:p>
        </w:tc>
        <w:tc>
          <w:tcPr>
            <w:tcW w:w="2070" w:type="dxa"/>
          </w:tcPr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exaggerate  (v) </w:t>
            </w:r>
          </w:p>
        </w:tc>
        <w:tc>
          <w:tcPr>
            <w:tcW w:w="6570" w:type="dxa"/>
          </w:tcPr>
          <w:p w:rsidR="002F64EA" w:rsidRPr="002F64EA" w:rsidRDefault="002F64EA" w:rsidP="00F94C27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  <w:p w:rsidR="002F64EA" w:rsidRPr="00875672" w:rsidRDefault="002F64EA" w:rsidP="00F94C27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 xml:space="preserve">to magnify beyond the limits of truth; overstate; represent disproportionately.  To increase or enlarge abnormally. </w:t>
            </w:r>
          </w:p>
          <w:p w:rsidR="002F64EA" w:rsidRPr="002F64EA" w:rsidRDefault="002F64EA" w:rsidP="00F94C27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</w:tc>
        <w:tc>
          <w:tcPr>
            <w:tcW w:w="5238" w:type="dxa"/>
          </w:tcPr>
          <w:p w:rsidR="002F64EA" w:rsidRPr="00875672" w:rsidRDefault="002F64EA" w:rsidP="00F94C27">
            <w:pPr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</w:pPr>
          </w:p>
          <w:p w:rsidR="002F64EA" w:rsidRPr="00875672" w:rsidRDefault="002F64EA" w:rsidP="00F94C27">
            <w:pPr>
              <w:rPr>
                <w:rStyle w:val="hwc"/>
                <w:rFonts w:ascii="Georgia" w:hAnsi="Georgia" w:cs="Arial"/>
                <w:i/>
                <w:iCs/>
                <w:color w:val="215868" w:themeColor="accent5" w:themeShade="80"/>
              </w:rPr>
            </w:pPr>
            <w:r w:rsidRPr="00875672">
              <w:rPr>
                <w:rFonts w:ascii="Georgia" w:hAnsi="Georgia" w:cs="Arial"/>
                <w:i/>
                <w:iCs/>
                <w:color w:val="215868" w:themeColor="accent5" w:themeShade="80"/>
              </w:rPr>
              <w:t xml:space="preserve">Those shoes </w:t>
            </w:r>
            <w:r w:rsidRPr="00875672">
              <w:rPr>
                <w:rFonts w:ascii="Georgia" w:hAnsi="Georgia" w:cs="Arial"/>
                <w:b/>
                <w:i/>
                <w:iCs/>
                <w:color w:val="215868" w:themeColor="accent5" w:themeShade="80"/>
              </w:rPr>
              <w:t>exaggerate</w:t>
            </w:r>
            <w:r w:rsidRPr="00875672">
              <w:rPr>
                <w:rFonts w:ascii="Georgia" w:hAnsi="Georgia" w:cs="Arial"/>
                <w:i/>
                <w:iCs/>
                <w:color w:val="215868" w:themeColor="accent5" w:themeShade="80"/>
              </w:rPr>
              <w:t xml:space="preserve"> the size of my feet.</w:t>
            </w:r>
          </w:p>
        </w:tc>
      </w:tr>
      <w:tr w:rsidR="002F64EA" w:rsidTr="00341222">
        <w:tc>
          <w:tcPr>
            <w:tcW w:w="1008" w:type="dxa"/>
          </w:tcPr>
          <w:p w:rsidR="002F64EA" w:rsidRPr="00F42017" w:rsidRDefault="002F64EA" w:rsidP="00F94C27">
            <w:pPr>
              <w:jc w:val="center"/>
              <w:rPr>
                <w:rFonts w:ascii="Maiandra GD" w:hAnsi="Maiandra GD"/>
                <w:color w:val="FF0000"/>
                <w:sz w:val="18"/>
                <w:szCs w:val="18"/>
              </w:rPr>
            </w:pPr>
            <w:r w:rsidRPr="00F42017">
              <w:rPr>
                <w:rFonts w:ascii="Maiandra GD" w:hAnsi="Maiandra GD"/>
                <w:color w:val="FF0000"/>
                <w:sz w:val="18"/>
                <w:szCs w:val="18"/>
              </w:rPr>
              <w:t>Week 3</w:t>
            </w:r>
            <w:r w:rsidR="00BF02D5">
              <w:rPr>
                <w:rFonts w:ascii="Maiandra GD" w:hAnsi="Maiandra GD"/>
                <w:color w:val="FF0000"/>
                <w:sz w:val="18"/>
                <w:szCs w:val="18"/>
              </w:rPr>
              <w:t>9</w:t>
            </w:r>
          </w:p>
          <w:p w:rsidR="002F64EA" w:rsidRPr="00F42017" w:rsidRDefault="002F64EA" w:rsidP="00F94C27">
            <w:pPr>
              <w:jc w:val="center"/>
              <w:rPr>
                <w:rFonts w:ascii="Maiandra GD" w:hAnsi="Maiandra GD"/>
                <w:sz w:val="8"/>
                <w:szCs w:val="8"/>
              </w:rPr>
            </w:pPr>
          </w:p>
          <w:p w:rsidR="002F64EA" w:rsidRPr="00304043" w:rsidRDefault="002F64EA" w:rsidP="00F94C27">
            <w:pPr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06/22</w:t>
            </w:r>
          </w:p>
        </w:tc>
        <w:tc>
          <w:tcPr>
            <w:tcW w:w="2070" w:type="dxa"/>
          </w:tcPr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:rsidR="002F64EA" w:rsidRPr="00875672" w:rsidRDefault="002F64EA" w:rsidP="00F94C27">
            <w:pPr>
              <w:jc w:val="center"/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875672">
              <w:rPr>
                <w:rStyle w:val="apple-style-span"/>
                <w:rFonts w:ascii="Maiandra GD" w:hAnsi="Maiandra GD" w:cs="Arial"/>
                <w:b/>
                <w:bCs/>
                <w:color w:val="17365D" w:themeColor="text2" w:themeShade="BF"/>
                <w:sz w:val="24"/>
                <w:szCs w:val="24"/>
              </w:rPr>
              <w:t>survey  (v)</w:t>
            </w:r>
          </w:p>
        </w:tc>
        <w:tc>
          <w:tcPr>
            <w:tcW w:w="6570" w:type="dxa"/>
          </w:tcPr>
          <w:p w:rsidR="002F64EA" w:rsidRPr="002F64EA" w:rsidRDefault="002F64EA" w:rsidP="00F94C27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12"/>
                <w:szCs w:val="12"/>
              </w:rPr>
            </w:pPr>
          </w:p>
          <w:p w:rsidR="002F64EA" w:rsidRPr="00875672" w:rsidRDefault="002F64EA" w:rsidP="00F94C27">
            <w:pPr>
              <w:shd w:val="clear" w:color="auto" w:fill="FFFFFF"/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</w:pPr>
            <w:r w:rsidRPr="00875672">
              <w:rPr>
                <w:rStyle w:val="hwc"/>
                <w:rFonts w:ascii="Maiandra GD" w:hAnsi="Maiandra GD" w:cs="Arial"/>
                <w:color w:val="003300"/>
                <w:sz w:val="24"/>
                <w:szCs w:val="24"/>
              </w:rPr>
              <w:t>to take a general or comprehensive view of or appraise, as a situation, area of study, etc.  to determine the exact form, boundaries, position, extent, etc.</w:t>
            </w:r>
          </w:p>
          <w:p w:rsidR="002F64EA" w:rsidRPr="002F64EA" w:rsidRDefault="002F64EA" w:rsidP="00F94C27">
            <w:pPr>
              <w:jc w:val="center"/>
              <w:rPr>
                <w:rFonts w:ascii="Maiandra GD" w:hAnsi="Maiandra GD" w:cs="Arial"/>
                <w:color w:val="003300"/>
                <w:sz w:val="12"/>
                <w:szCs w:val="12"/>
              </w:rPr>
            </w:pPr>
          </w:p>
        </w:tc>
        <w:tc>
          <w:tcPr>
            <w:tcW w:w="5238" w:type="dxa"/>
          </w:tcPr>
          <w:p w:rsidR="002F64EA" w:rsidRPr="00875672" w:rsidRDefault="002F64EA" w:rsidP="00F94C27">
            <w:pPr>
              <w:rPr>
                <w:rStyle w:val="hwc"/>
                <w:rFonts w:ascii="Georgia" w:hAnsi="Georgia" w:cs="Gautami"/>
                <w:i/>
                <w:iCs/>
                <w:color w:val="215868" w:themeColor="accent5" w:themeShade="80"/>
              </w:rPr>
            </w:pPr>
          </w:p>
          <w:p w:rsidR="002F64EA" w:rsidRPr="00875672" w:rsidRDefault="002F64EA" w:rsidP="00F94C27">
            <w:pPr>
              <w:rPr>
                <w:rStyle w:val="hwc"/>
                <w:rFonts w:ascii="Georgia" w:hAnsi="Georgia" w:cs="Gautami"/>
                <w:i/>
                <w:iCs/>
                <w:color w:val="215868" w:themeColor="accent5" w:themeShade="80"/>
              </w:rPr>
            </w:pPr>
            <w:r w:rsidRPr="00875672">
              <w:rPr>
                <w:rFonts w:ascii="Georgia" w:hAnsi="Georgia" w:cs="Helvetica"/>
                <w:i/>
                <w:color w:val="215868" w:themeColor="accent5" w:themeShade="80"/>
                <w:sz w:val="21"/>
                <w:szCs w:val="21"/>
              </w:rPr>
              <w:t xml:space="preserve">The first </w:t>
            </w:r>
            <w:r w:rsidRPr="00875672">
              <w:rPr>
                <w:rFonts w:ascii="Georgia" w:hAnsi="Georgia" w:cs="Helvetica"/>
                <w:b/>
                <w:i/>
                <w:color w:val="215868" w:themeColor="accent5" w:themeShade="80"/>
                <w:sz w:val="21"/>
                <w:szCs w:val="21"/>
              </w:rPr>
              <w:t>survey</w:t>
            </w:r>
            <w:r w:rsidRPr="00875672">
              <w:rPr>
                <w:rFonts w:ascii="Georgia" w:hAnsi="Georgia" w:cs="Helvetica"/>
                <w:i/>
                <w:color w:val="215868" w:themeColor="accent5" w:themeShade="80"/>
                <w:sz w:val="21"/>
                <w:szCs w:val="21"/>
              </w:rPr>
              <w:t xml:space="preserve"> showed him leading by two points.</w:t>
            </w:r>
          </w:p>
        </w:tc>
      </w:tr>
    </w:tbl>
    <w:p w:rsidR="00304043" w:rsidRPr="00424211" w:rsidRDefault="00304043" w:rsidP="009570FB">
      <w:pPr>
        <w:rPr>
          <w:rFonts w:ascii="Maiandra GD" w:hAnsi="Maiandra GD"/>
          <w:b/>
          <w:sz w:val="32"/>
          <w:szCs w:val="32"/>
          <w:u w:val="single"/>
        </w:rPr>
      </w:pPr>
    </w:p>
    <w:sectPr w:rsidR="00304043" w:rsidRPr="00424211" w:rsidSect="009E3D4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829" w:rsidRDefault="005F2829" w:rsidP="009E3D43">
      <w:pPr>
        <w:spacing w:after="0" w:line="240" w:lineRule="auto"/>
      </w:pPr>
      <w:r>
        <w:separator/>
      </w:r>
    </w:p>
  </w:endnote>
  <w:endnote w:type="continuationSeparator" w:id="0">
    <w:p w:rsidR="005F2829" w:rsidRDefault="005F2829" w:rsidP="009E3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iandra GD">
    <w:altName w:val="Candar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829" w:rsidRDefault="005F2829" w:rsidP="009E3D43">
      <w:pPr>
        <w:spacing w:after="0" w:line="240" w:lineRule="auto"/>
      </w:pPr>
      <w:r>
        <w:separator/>
      </w:r>
    </w:p>
  </w:footnote>
  <w:footnote w:type="continuationSeparator" w:id="0">
    <w:p w:rsidR="005F2829" w:rsidRDefault="005F2829" w:rsidP="009E3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97C60"/>
    <w:multiLevelType w:val="multilevel"/>
    <w:tmpl w:val="90848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794271"/>
    <w:multiLevelType w:val="hybridMultilevel"/>
    <w:tmpl w:val="4E7A1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746A0"/>
    <w:multiLevelType w:val="hybridMultilevel"/>
    <w:tmpl w:val="7424F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00F71"/>
    <w:multiLevelType w:val="hybridMultilevel"/>
    <w:tmpl w:val="1182E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203C0"/>
    <w:multiLevelType w:val="hybridMultilevel"/>
    <w:tmpl w:val="80ACD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213890"/>
    <w:multiLevelType w:val="multilevel"/>
    <w:tmpl w:val="34089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CD4882"/>
    <w:multiLevelType w:val="hybridMultilevel"/>
    <w:tmpl w:val="2C5C2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82B85"/>
    <w:multiLevelType w:val="hybridMultilevel"/>
    <w:tmpl w:val="EFE83D62"/>
    <w:lvl w:ilvl="0" w:tplc="63EE149C">
      <w:start w:val="1"/>
      <w:numFmt w:val="decimal"/>
      <w:lvlText w:val="%1."/>
      <w:lvlJc w:val="left"/>
      <w:pPr>
        <w:ind w:left="7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8">
    <w:nsid w:val="6B6375E0"/>
    <w:multiLevelType w:val="multilevel"/>
    <w:tmpl w:val="AC802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B621D6"/>
    <w:multiLevelType w:val="hybridMultilevel"/>
    <w:tmpl w:val="BC7EA0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D631FE1"/>
    <w:multiLevelType w:val="multilevel"/>
    <w:tmpl w:val="7C509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211"/>
    <w:rsid w:val="00051DA2"/>
    <w:rsid w:val="0011556F"/>
    <w:rsid w:val="0013268D"/>
    <w:rsid w:val="00156D44"/>
    <w:rsid w:val="001F6EFA"/>
    <w:rsid w:val="002B3052"/>
    <w:rsid w:val="002F64EA"/>
    <w:rsid w:val="00304043"/>
    <w:rsid w:val="00341222"/>
    <w:rsid w:val="0034201A"/>
    <w:rsid w:val="00365C63"/>
    <w:rsid w:val="003F6818"/>
    <w:rsid w:val="0041745D"/>
    <w:rsid w:val="004216ED"/>
    <w:rsid w:val="00424211"/>
    <w:rsid w:val="00476B12"/>
    <w:rsid w:val="004B76E9"/>
    <w:rsid w:val="004E7447"/>
    <w:rsid w:val="00501C9B"/>
    <w:rsid w:val="00510527"/>
    <w:rsid w:val="00527488"/>
    <w:rsid w:val="005434C8"/>
    <w:rsid w:val="00597F6E"/>
    <w:rsid w:val="005F2829"/>
    <w:rsid w:val="00617954"/>
    <w:rsid w:val="006267F6"/>
    <w:rsid w:val="006738E2"/>
    <w:rsid w:val="006840CE"/>
    <w:rsid w:val="006A341C"/>
    <w:rsid w:val="006D50D0"/>
    <w:rsid w:val="007079E1"/>
    <w:rsid w:val="00714401"/>
    <w:rsid w:val="00731AC9"/>
    <w:rsid w:val="007623E3"/>
    <w:rsid w:val="007E5E5B"/>
    <w:rsid w:val="007F570D"/>
    <w:rsid w:val="00813941"/>
    <w:rsid w:val="0084337D"/>
    <w:rsid w:val="00875672"/>
    <w:rsid w:val="008C3E77"/>
    <w:rsid w:val="008D3A3C"/>
    <w:rsid w:val="008E0C5D"/>
    <w:rsid w:val="00935A80"/>
    <w:rsid w:val="009570FB"/>
    <w:rsid w:val="009E3D43"/>
    <w:rsid w:val="00A83583"/>
    <w:rsid w:val="00B3308E"/>
    <w:rsid w:val="00BB52DC"/>
    <w:rsid w:val="00BC21B6"/>
    <w:rsid w:val="00BF02D5"/>
    <w:rsid w:val="00C931E6"/>
    <w:rsid w:val="00CA21FB"/>
    <w:rsid w:val="00CA6B90"/>
    <w:rsid w:val="00D27F5D"/>
    <w:rsid w:val="00D7469A"/>
    <w:rsid w:val="00D77969"/>
    <w:rsid w:val="00E414E7"/>
    <w:rsid w:val="00E54599"/>
    <w:rsid w:val="00E65DBF"/>
    <w:rsid w:val="00E86DF2"/>
    <w:rsid w:val="00EE2957"/>
    <w:rsid w:val="00EE4B6A"/>
    <w:rsid w:val="00F42017"/>
    <w:rsid w:val="00FE4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3A8CAC-713B-4A13-A151-6CDF4716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A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42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wc">
    <w:name w:val="hwc"/>
    <w:basedOn w:val="DefaultParagraphFont"/>
    <w:rsid w:val="008E0C5D"/>
  </w:style>
  <w:style w:type="character" w:customStyle="1" w:styleId="apple-converted-space">
    <w:name w:val="apple-converted-space"/>
    <w:basedOn w:val="DefaultParagraphFont"/>
    <w:rsid w:val="008E0C5D"/>
  </w:style>
  <w:style w:type="paragraph" w:styleId="ListParagraph">
    <w:name w:val="List Paragraph"/>
    <w:basedOn w:val="Normal"/>
    <w:uiPriority w:val="34"/>
    <w:qFormat/>
    <w:rsid w:val="006A341C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4E7447"/>
  </w:style>
  <w:style w:type="character" w:styleId="Hyperlink">
    <w:name w:val="Hyperlink"/>
    <w:basedOn w:val="DefaultParagraphFont"/>
    <w:uiPriority w:val="99"/>
    <w:semiHidden/>
    <w:unhideWhenUsed/>
    <w:rsid w:val="004E7447"/>
    <w:rPr>
      <w:color w:val="0000FF"/>
      <w:u w:val="single"/>
    </w:rPr>
  </w:style>
  <w:style w:type="character" w:customStyle="1" w:styleId="ital-inline2">
    <w:name w:val="ital-inline2"/>
    <w:basedOn w:val="DefaultParagraphFont"/>
    <w:rsid w:val="00E65DBF"/>
    <w:rPr>
      <w:rFonts w:ascii="Georgia" w:hAnsi="Georgia" w:hint="default"/>
      <w:i/>
      <w:iCs/>
      <w:vanish w:val="0"/>
      <w:webHidden w:val="0"/>
      <w:specVanish w:val="0"/>
    </w:rPr>
  </w:style>
  <w:style w:type="paragraph" w:styleId="Header">
    <w:name w:val="header"/>
    <w:basedOn w:val="Normal"/>
    <w:link w:val="HeaderChar"/>
    <w:uiPriority w:val="99"/>
    <w:unhideWhenUsed/>
    <w:rsid w:val="009E3D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3D43"/>
  </w:style>
  <w:style w:type="paragraph" w:styleId="Footer">
    <w:name w:val="footer"/>
    <w:basedOn w:val="Normal"/>
    <w:link w:val="FooterChar"/>
    <w:uiPriority w:val="99"/>
    <w:unhideWhenUsed/>
    <w:rsid w:val="009E3D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3D43"/>
  </w:style>
  <w:style w:type="character" w:customStyle="1" w:styleId="dbox-example1">
    <w:name w:val="dbox-example1"/>
    <w:basedOn w:val="DefaultParagraphFont"/>
    <w:rsid w:val="00BF02D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7F57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9781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85612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4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55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26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16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24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1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8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49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1564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35558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7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84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24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95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756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0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09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96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4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2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8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2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2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7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39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4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244442">
          <w:marLeft w:val="0"/>
          <w:marRight w:val="0"/>
          <w:marTop w:val="100"/>
          <w:marBottom w:val="15"/>
          <w:divBdr>
            <w:top w:val="none" w:sz="0" w:space="0" w:color="auto"/>
            <w:left w:val="single" w:sz="6" w:space="0" w:color="EAEAEA"/>
            <w:bottom w:val="none" w:sz="0" w:space="0" w:color="auto"/>
            <w:right w:val="single" w:sz="6" w:space="0" w:color="EAEAEA"/>
          </w:divBdr>
          <w:divsChild>
            <w:div w:id="4732608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215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53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68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24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89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637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E4E4E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255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693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733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982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9111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557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2131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0046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851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6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9618">
          <w:marLeft w:val="0"/>
          <w:marRight w:val="0"/>
          <w:marTop w:val="100"/>
          <w:marBottom w:val="15"/>
          <w:divBdr>
            <w:top w:val="none" w:sz="0" w:space="0" w:color="auto"/>
            <w:left w:val="single" w:sz="6" w:space="0" w:color="EAEAEA"/>
            <w:bottom w:val="none" w:sz="0" w:space="0" w:color="auto"/>
            <w:right w:val="single" w:sz="6" w:space="0" w:color="EAEAEA"/>
          </w:divBdr>
          <w:divsChild>
            <w:div w:id="15823760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93857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5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45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58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1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60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346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E4E4E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233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6313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010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8482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077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3087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5071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5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00830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8298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1831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9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65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8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56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053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196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E4E4E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63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73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9273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473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5882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69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989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3324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6702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1605">
          <w:marLeft w:val="0"/>
          <w:marRight w:val="0"/>
          <w:marTop w:val="100"/>
          <w:marBottom w:val="15"/>
          <w:divBdr>
            <w:top w:val="none" w:sz="0" w:space="0" w:color="auto"/>
            <w:left w:val="single" w:sz="6" w:space="0" w:color="EAEAEA"/>
            <w:bottom w:val="none" w:sz="0" w:space="0" w:color="auto"/>
            <w:right w:val="single" w:sz="6" w:space="0" w:color="EAEAEA"/>
          </w:divBdr>
          <w:divsChild>
            <w:div w:id="90868588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64935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55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55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529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4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20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E4E4E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972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555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1362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699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9006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7609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461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ionary.reference.com/browse/object" TargetMode="External"/><Relationship Id="rId13" Type="http://schemas.openxmlformats.org/officeDocument/2006/relationships/hyperlink" Target="http://dictionary.reference.com/browse/goa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ctionary.reference.com/browse/line" TargetMode="External"/><Relationship Id="rId12" Type="http://schemas.openxmlformats.org/officeDocument/2006/relationships/hyperlink" Target="http://dictionary.reference.com/browse/weigh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ictionary.reference.com/browse/possessio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dictionary.reference.com/browse/whi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tionary.reference.com/browse/measuremen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7866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NYCDOE</dc:creator>
  <cp:lastModifiedBy>Olga Fotinis</cp:lastModifiedBy>
  <cp:revision>2</cp:revision>
  <cp:lastPrinted>2014-07-21T17:28:00Z</cp:lastPrinted>
  <dcterms:created xsi:type="dcterms:W3CDTF">2014-08-20T15:45:00Z</dcterms:created>
  <dcterms:modified xsi:type="dcterms:W3CDTF">2014-08-20T15:45:00Z</dcterms:modified>
</cp:coreProperties>
</file>